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四川省贸促会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关于邀请参加中国（四川）—乌兹别克斯坦费尔干纳州企业推介会的通知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eastAsia" w:ascii="仿宋_GB2312" w:hAnsi="Batang" w:eastAsia="仿宋_GB2312" w:cs="Batang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Batang" w:eastAsia="仿宋_GB2312" w:cs="Batang"/>
          <w:bCs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各相关企业</w:t>
      </w:r>
      <w:r>
        <w:rPr>
          <w:rFonts w:hint="eastAsia" w:ascii="仿宋_GB2312" w:hAnsi="Batang" w:eastAsia="仿宋_GB2312" w:cs="Batang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_GB2312" w:hAnsi="Batang" w:eastAsia="仿宋_GB2312" w:cs="Batang"/>
          <w:bCs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2023年9月5-8日，乌兹别克斯坦费尔干纳州州长拟率团访川。为进一步推动双边经贸交流合作，我会拟与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四川省外事办公室于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2023年9月6日9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0-1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在锦江宾馆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锦城厅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共同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举办中国（四川）—乌兹</w:t>
      </w:r>
      <w:r>
        <w:rPr>
          <w:rFonts w:hint="eastAsia" w:ascii="仿宋_GB2312" w:hAnsi="Batang" w:eastAsia="仿宋_GB2312" w:cs="Batang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别克斯坦费尔干纳州企业推介会。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Batang" w:eastAsia="仿宋_GB2312" w:cs="Batang"/>
          <w:bCs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Batang" w:eastAsia="仿宋_GB2312" w:cs="Batang"/>
          <w:bCs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instrText xml:space="preserve"> HYPERLINK "mailto:乌兹别克斯坦是\“古丝绸之路\”上的文明古国，是中亚大国和地缘中心，是\“一带一路\”倡议的重要参与者和建设者，是我省重要的经贸合作伙伴。经前期了解对接，乌方企业代表团近60人，拟在四川寻找鞋类、金属型材、剃须刀、瓷砖、电动汽车、水果、地毯、太阳能电池板等产品的合作伙伴。会议初步议程及企业名单见附件。此次活动免费，欢迎感兴趣的企业积极报名参加，并于9月1日14时前将参会回执发送至185549175@qq.com。" </w:instrText>
      </w:r>
      <w:r>
        <w:rPr>
          <w:rFonts w:hint="eastAsia" w:ascii="仿宋_GB2312" w:hAnsi="Batang" w:eastAsia="仿宋_GB2312" w:cs="Batang"/>
          <w:bCs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Batang" w:eastAsia="仿宋_GB2312" w:cs="Batang"/>
          <w:bCs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乌兹别克斯坦是“古丝绸之路”上的文明古国，是中亚大国和地缘中心，是“一带一路”倡议的重要参与者和建设者，是我省重要的经贸合作伙伴。经前期了解对接，乌方企业代表团近</w:t>
      </w:r>
      <w:r>
        <w:rPr>
          <w:rFonts w:hint="eastAsia" w:ascii="仿宋_GB2312" w:hAnsi="Batang" w:eastAsia="仿宋_GB2312" w:cs="Batang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60人，</w:t>
      </w:r>
      <w:r>
        <w:rPr>
          <w:rFonts w:hint="eastAsia" w:ascii="仿宋_GB2312" w:hAnsi="Batang" w:eastAsia="仿宋_GB2312" w:cs="Batang"/>
          <w:bCs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拟在四川寻找鞋类、金属型材、剃须刀、瓷砖、电动汽车、水果、地毯、太阳能电池板等产品的合作伙伴。会议初步议程及企业名单见附件。此次活动免费，欢迎感兴趣的企业积极报名参加，</w:t>
      </w:r>
      <w:r>
        <w:rPr>
          <w:rFonts w:hint="eastAsia" w:ascii="仿宋_GB2312" w:hAnsi="Batang" w:eastAsia="仿宋_GB2312" w:cs="Batang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并于9月3日前将参会回执发送至185549175@qq.com。</w:t>
      </w:r>
      <w:r>
        <w:rPr>
          <w:rFonts w:hint="eastAsia" w:ascii="仿宋_GB2312" w:hAnsi="Batang" w:eastAsia="仿宋_GB2312" w:cs="Batang"/>
          <w:bCs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80" w:leftChars="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78" w:leftChars="304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附件:1.企业推介会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初步议程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40" w:firstLineChars="4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2.乌兹别克斯坦费尔干纳州企业信息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1440" w:firstLineChars="4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3.参会二维码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四川省贸促会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2023年8月28日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联系人：四川国际商会刘瑶，电话：028-68909168、18683689886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中国（四川）—乌兹别克斯坦费尔干纳州企业推介会初步议程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Hans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Hans" w:bidi="ar-SA"/>
        </w:rPr>
        <w:t>举办地点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Hans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锦江宾馆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锦城厅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(成都锦江区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人民南路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2段80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Hans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Hans" w:bidi="ar-SA"/>
        </w:rPr>
        <w:t>举办时间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9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6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日（周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三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09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30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-1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黑体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 w:bidi="ar-SA"/>
        </w:rPr>
        <w:t>三、议程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9:30-9:35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主持人介绍参会嘉宾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9:35-9:40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播放四川省和费尔干纳州宣传片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9:40-9:46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费尔干纳州州长博扎罗夫致辞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9:46-9:52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省贸促会领导致辞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9:52-9:58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乌兹别克斯坦驻华大使阿尔季耶夫致辞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9:58-10:18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费尔干纳州副州长埃尔加舍夫对费尔干纳州进行推介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10:18-10:30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四川2家企业代表发言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10:30-11:30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 w:bidi="ar-SA"/>
        </w:rPr>
        <w:t>B2B洽谈（提供免费翻译）</w:t>
      </w: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3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乌兹别克斯坦费尔干纳州企业信息</w:t>
      </w: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default"/>
          <w:lang w:eastAsia="zh-Hans"/>
        </w:rPr>
      </w:pPr>
    </w:p>
    <w:tbl>
      <w:tblPr>
        <w:tblStyle w:val="5"/>
        <w:tblW w:w="143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510"/>
        <w:gridCol w:w="1680"/>
        <w:gridCol w:w="1965"/>
        <w:gridCol w:w="2145"/>
        <w:gridCol w:w="339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活动领域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生产的产品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感兴趣的中国合作方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伊芙鞋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鞋子，不同种类的脚凳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鞋类生产合作伙伴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KHAIDAROV Khumoyun Khaliljon ogli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999941000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MERFEN KO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鞋类生产合作伙伴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Sabirov Zafar Shukurbekovich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905620636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MERKURIY-XASAN”LLC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鞋的生产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鞋类生产合作伙伴</w:t>
            </w:r>
          </w:p>
        </w:tc>
        <w:tc>
          <w:tcPr>
            <w:tcW w:w="3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Sabirov Shavkat Khasanovich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905320636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МерФен”LLC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鞋的生产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鞋类生产合作伙伴</w:t>
            </w:r>
          </w:p>
        </w:tc>
        <w:tc>
          <w:tcPr>
            <w:tcW w:w="3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Sobiirov Rustam Sobirov Ravshan Khasanovich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905620636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硅铝石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鞋类生产合作伙伴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Mirkhodjayev Bakhrom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939797755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MATONAT FAYZ BARAKA”LLC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鞋的生产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鞋类生产合作伙伴</w:t>
            </w:r>
          </w:p>
        </w:tc>
        <w:tc>
          <w:tcPr>
            <w:tcW w:w="3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Mirzayev Vohidjon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903001114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Маликапойафзадлари”LLC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鞋的生产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鞋类生产合作伙伴</w:t>
            </w:r>
          </w:p>
        </w:tc>
        <w:tc>
          <w:tcPr>
            <w:tcW w:w="3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Nazarov Abdurasil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905802255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ДилраБиби”LLC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鞋类生产合作伙伴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Sharopov Bakhodir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916605060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我的脚步”LLC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鞋类生产合作伙伴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Khamdamov Tokhir Bokhodirjon ogli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909985890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祝福鞋”有限责任公司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鞋类生产合作伙伴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Abdulazzokov Nurmukhammad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937332225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外展鞋”LLC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鞋类生产合作伙伴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Yuldashev Abdurakhmon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904092323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Мarg ilon Sara Teks”有限责任公司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鞋类生产合作伙伴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Kholmatov Bakhtiyorjon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Водиймукамал”LLC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鞋类生产合作伙伴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Toshpolatov Sobirjon Usmonovich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974162794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统一合伙人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鞋类生产合作伙伴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哈基莫夫·奥塔别克·拉赫马图拉耶维奇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975960384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SARMAZOR SAMO SIYMO”LLC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鞋类生产合作伙伴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Toshpulatov Mominjon Solijonovich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972066232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金属型材生产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金属型材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金属型材生产合作伙伴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Makhamatkhon Odiljon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981108888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ZIYO TERMOPLAST”LLC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滴灌技术的生产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滴灌技术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滴灌技术生产合作伙伴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Saidov Rasuljon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907777709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MAR-BRIT”LLC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剃须刀的生产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不同类型的剃须刀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剃须刀生产合作伙伴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Arslonov Sherzodbek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999346453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VODIY KAFEL SAVDO”LLC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瓷砖生产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瓷砖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瓷砖生产合作伙伴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Ismoilov Ziyolloh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Suleymanov Odiljon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中亚汽车”有限责任公司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电动汽车生产（装配）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装配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电动汽车进口合作伙伴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Akhmedov Bakhodir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+998 91 130 14 44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Akhmadzoda Yusufbek Bakhodir ogli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+998 91 130 14 44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ТАРГДТМАТ”LLC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自攻螺钉和螺钉的制造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自攻螺钉和螺钉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自攻螺钉和螺钉生产合作伙伴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Rakhimjanov Ulugbek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904072345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UZSEGANG”LLC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农产品加工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农产品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水果出口合作伙伴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Normatov Khurshid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97 596 34 41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绿色公园产品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农产品加工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农产品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水果出口合作伙伴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Ruzimatov Matlabjon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911113500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ИшончКелажак”LLC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建筑材料（砖）生产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不同类型的休息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生产不同类型休息的合作伙伴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Kodirov Munavarjon Madaminovich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+998 99 302 12 58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FAYZ论坛”LLC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人造大理石和铺路板的生产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人造大理石和铺路板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生产人造大理石和铺路板的合作伙伴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Abdullayev Ilkhomjon Oripovich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990092200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EVAKS”LLC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3D地毯的生产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地毯生产合作伙伴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Mirakhmatov Ikboljon Ismonaliyevich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+998 93 974 00 77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蓝碳”LLC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太阳能电池板组件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太阳能电池板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太阳能电池板生产合作伙伴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SultanalievBoburjon Botirjon ogli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94 909 90 99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山谷陶瓷集团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陶瓷石板的生产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瓷器石板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生产陶瓷石板的合作伙伴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Gafurov Moydinjon Abdumominovich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98 314 00 47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Азия-Неф”LLC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太阳能电池板组装、石化产品生产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石油化工产品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石化产品生产合作伙伴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科西莫夫阿齐兹别克·纳齐罗维奇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+998 93 647 56 75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私营企业家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Kamolova Gulnora Validjonovna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+998 91 119 80 40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Булу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纺织针织品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毛巾、浴袍、针织品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库齐巴耶夫拉希姆·拉赫莫诺维奇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+998 90 344 10 04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费尔干纳环球纺织”有限责任公司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纺织针织品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毛巾、浴袍、针织品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拉扎科夫莫明琼·马哈马托维奇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902303030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SHERWOOD DIZAYN”LLC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金属加工、家具制造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厨房家具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ErkaboyevSherzodjon Mahmadaliyevich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909511199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RIZO METALL”LLC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生产聚乙烯管、金属网、其他类型的金属制品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聚乙烯管，金属网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Madaminov Sharipjon Mukkamovich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911247000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穆卡拉莫夫Shavkatjon Sharifjon ogli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UZSEGANG”LLC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农产品加工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不同类型的水果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水果出口合作伙伴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Makhmudov Mirabbos Karimberdi ogli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+998 97 596 34 4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Sunfite Fresh进出口”有限责任公司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农产品加工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不同类型的水果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水果出口合作伙伴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Alijonov Islomjon Bakhtiyor ogli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998882697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БаеВирамин”LLC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矿物肥料生产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矿物肥料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Khojimuratov Oybek Abdurakhmonovich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916721268/994620011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LUX-YAN TEX”LLC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纺织针织品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毛巾、浴袍、针织品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Melikoziyev Khurshidjon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903091179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BEKZODJON BEHRUZJON”LLC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陶瓷产品生产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陶瓷制品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Karimov Sherzodjon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905358888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VODIY AKKUMULYATOR”LLC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电池生产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Tolipov Bakhodirjon Bakhromovich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+998 90 777 15 25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RISHTAN专属陶瓷”LLC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家用和装饰陶瓷产品的生产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家用和装饰陶瓷产品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Karimov Sherzodjon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+998 90 535 88 88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So'x Agro Biznes”有限责任公司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农产品批发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不同类型的水果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水果出口合作伙伴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Rafeyev Abdusalim Mandjonovich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999977279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明博石陶瓷”有限责任公司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民间工艺、陶瓷制品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陶瓷制品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Akhmadjonov Shokirjon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905353332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парранда”LLC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家禽养殖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鸡蛋和鸡柳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Turgunboyev Tokhir Namanjanovich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97 250 98 86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私营企业“SAVDOGAR TOYCHIYEV G'OFURJON”LLC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牛奶加工（奶酪生产）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不同类型的奶酪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Tuychiyev Gofur Dekhkonovich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BREND集群”LLC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农产品种植（集约园艺）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栽培服务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Mamadaliyev Gayratjon Ismonaliyevich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994088646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OTABOYEV XUDOYBERDI”LLC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家禽养殖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鸡蛋和鸡柳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Otaboyev Khudoyberdi Uzoqovich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911390105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图伊奇耶夫·别克佐德·戈夫罗维奇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913277020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ФайзлиФирдавс”LLC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家禽养殖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鸡蛋和鸡柳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Sharopov Rustamjon Abdusalomovich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941098161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Abdusalomov Islom Rustamjon ogli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КамолКучкаровФайзи”LLC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家禽养殖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鸡蛋和鸡柳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Kuchkarov Umarjon Kamolovich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901514191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ПремиумCompleteикен”LLC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家禽养殖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鸡蛋和鸡柳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Sahkirov Akmal Muzaffarovich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998970001011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ВАМКОРГРУПП”LLC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摩托车制造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不同类型的摩托车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Usmanov Bakhtiyor Ilkhamovich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998905300021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生产和销售建筑材料”有限责任公司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生产建筑材料（层板、家具），连锁超市销售家用电器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强化木地板、家具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Khaydarov Asror Adkhamovich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998777757777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Agro impex valley marketing”LLC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纺织和针织生产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毛巾、浴袍、针织品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Botirov Sherzod Mashrabboyevich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940005505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Meredian诊断医院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私立医科大学诊断诊所网络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医疗服务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马马西迪科夫努里洛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+998 91 482 07 70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JV“中民金属制品”LLC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配件制造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配件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Jurayev Rustamjon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+998 94 557 77 71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ИЛدСОВ”LLC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农产品加工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不同类型的水果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水果出口合作伙伴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伊利亚索夫·法赫里丁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+998 93 646 66 86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费尔干纳诊断医院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医疗服务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合作伙伴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Abdullakh Eralp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+998 91 482 07 70</w:t>
            </w:r>
          </w:p>
        </w:tc>
      </w:tr>
    </w:tbl>
    <w:p>
      <w:pPr>
        <w:pStyle w:val="3"/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pStyle w:val="3"/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pStyle w:val="3"/>
        <w:rPr>
          <w:rFonts w:hint="default"/>
          <w:lang w:eastAsia="zh-Hans"/>
        </w:rPr>
        <w:sectPr>
          <w:pgSz w:w="16838" w:h="11906" w:orient="landscape"/>
          <w:pgMar w:top="1800" w:right="1440" w:bottom="1800" w:left="1440" w:header="720" w:footer="720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3</w:t>
      </w:r>
    </w:p>
    <w:p>
      <w:pPr>
        <w:pStyle w:val="2"/>
        <w:rPr>
          <w:rFonts w:hint="eastAsia"/>
          <w:lang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参会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二维码</w:t>
      </w:r>
    </w:p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2380615" cy="2380615"/>
            <wp:effectExtent l="0" t="0" r="635" b="635"/>
            <wp:docPr id="3" name="图片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32"/>
          <w:szCs w:val="32"/>
          <w:lang w:eastAsia="zh-CN"/>
        </w:rPr>
        <w:t xml:space="preserve">https://www.wjx.cn/vm/w4hRZN5.aspx# </w:t>
      </w:r>
    </w:p>
    <w:p>
      <w:r>
        <w:rPr>
          <w:rFonts w:hint="eastAsia" w:eastAsia="仿宋_GB2312"/>
          <w:sz w:val="32"/>
          <w:szCs w:val="32"/>
          <w:lang w:eastAsia="zh-CN"/>
        </w:rPr>
        <w:t>二</w:t>
      </w:r>
      <w:r>
        <w:rPr>
          <w:rFonts w:hint="eastAsia" w:eastAsia="仿宋_GB2312"/>
          <w:sz w:val="32"/>
          <w:szCs w:val="32"/>
        </w:rPr>
        <w:t>维码</w:t>
      </w:r>
      <w:r>
        <w:rPr>
          <w:rFonts w:hint="eastAsia" w:eastAsia="仿宋_GB2312"/>
          <w:sz w:val="32"/>
          <w:szCs w:val="32"/>
          <w:lang w:eastAsia="zh-CN"/>
        </w:rPr>
        <w:t>报名参会</w:t>
      </w:r>
      <w:r>
        <w:rPr>
          <w:rFonts w:hint="eastAsia" w:eastAsia="仿宋_GB2312"/>
          <w:sz w:val="32"/>
          <w:szCs w:val="32"/>
        </w:rPr>
        <w:t>：1.第一步扫描二维码；2.第二步填报信息；3.第三步提交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-441325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4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WzIrdUAAAAI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AEA483"/>
    <w:multiLevelType w:val="singleLevel"/>
    <w:tmpl w:val="8FAEA4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jNlZDU3ZDI3MjBkMTUyZTVkN2ZkNjkyMmQ4YWQifQ=="/>
  </w:docVars>
  <w:rsids>
    <w:rsidRoot w:val="479B49A2"/>
    <w:rsid w:val="00414881"/>
    <w:rsid w:val="06820930"/>
    <w:rsid w:val="1495379A"/>
    <w:rsid w:val="26E209D3"/>
    <w:rsid w:val="2F315928"/>
    <w:rsid w:val="479B49A2"/>
    <w:rsid w:val="49341B91"/>
    <w:rsid w:val="4DF360E6"/>
    <w:rsid w:val="6218452F"/>
    <w:rsid w:val="69FD613C"/>
    <w:rsid w:val="7D7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2437</Words>
  <Characters>4827</Characters>
  <Lines>0</Lines>
  <Paragraphs>0</Paragraphs>
  <TotalTime>5</TotalTime>
  <ScaleCrop>false</ScaleCrop>
  <LinksUpToDate>false</LinksUpToDate>
  <CharactersWithSpaces>5086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2023-08-28T09:36:00Z</dcterms:created>
  <dc:creator>似瑾</dc:creator>
  <cp:lastModifiedBy>似瑾</cp:lastModifiedBy>
  <cp:lastPrinted>2023-08-30T09:15:11Z</cp:lastPrinted>
  <dcterms:modified xsi:type="dcterms:W3CDTF">2023-08-30T09:16:46Z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1FD389C84E7D412BB584680639DB2B40_11</vt:lpwstr>
  </property>
</Properties>
</file>