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D5" w:rsidRDefault="00CE7C79">
      <w:r>
        <w:rPr>
          <w:noProof/>
        </w:rPr>
        <w:drawing>
          <wp:inline distT="0" distB="0" distL="0" distR="0">
            <wp:extent cx="3482340" cy="2049780"/>
            <wp:effectExtent l="0" t="0" r="3810" b="7620"/>
            <wp:docPr id="1" name="图片 1" descr="C:\Users\edward\Desktop\微信图片_20181010135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ward\Desktop\微信图片_201810101359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4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C79" w:rsidRPr="00765758" w:rsidRDefault="00CE7C79" w:rsidP="002B1A51">
      <w:pPr>
        <w:spacing w:line="280" w:lineRule="exact"/>
        <w:rPr>
          <w:b/>
        </w:rPr>
      </w:pPr>
      <w:r w:rsidRPr="00765758">
        <w:rPr>
          <w:rFonts w:hint="eastAsia"/>
          <w:b/>
        </w:rPr>
        <w:t>第八届</w:t>
      </w:r>
      <w:r w:rsidR="003B7EC1">
        <w:rPr>
          <w:rFonts w:hint="eastAsia"/>
          <w:b/>
        </w:rPr>
        <w:t>埃塞俄比亚</w:t>
      </w:r>
      <w:r w:rsidRPr="00765758">
        <w:rPr>
          <w:rFonts w:hint="eastAsia"/>
          <w:b/>
        </w:rPr>
        <w:t>国际豆类和油籽大会</w:t>
      </w:r>
    </w:p>
    <w:p w:rsidR="00CE7C79" w:rsidRDefault="00CE7C79" w:rsidP="002B1A51">
      <w:pPr>
        <w:spacing w:line="280" w:lineRule="exact"/>
      </w:pPr>
      <w:r w:rsidRPr="00F125C6">
        <w:rPr>
          <w:rFonts w:hint="eastAsia"/>
          <w:b/>
        </w:rPr>
        <w:t>时间</w:t>
      </w:r>
      <w:r>
        <w:rPr>
          <w:rFonts w:hint="eastAsia"/>
        </w:rPr>
        <w:t xml:space="preserve">:  </w:t>
      </w:r>
      <w:r w:rsidR="003B7EC1">
        <w:rPr>
          <w:rFonts w:hint="eastAsia"/>
        </w:rPr>
        <w:t>2018</w:t>
      </w:r>
      <w:r w:rsidR="003B7EC1"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  <w:r>
        <w:rPr>
          <w:rFonts w:hint="eastAsia"/>
        </w:rPr>
        <w:t>-11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</w:p>
    <w:p w:rsidR="00CE7C79" w:rsidRDefault="00CE7C79" w:rsidP="002B1A51">
      <w:pPr>
        <w:spacing w:line="280" w:lineRule="exact"/>
      </w:pPr>
      <w:r w:rsidRPr="00F125C6">
        <w:rPr>
          <w:rFonts w:hint="eastAsia"/>
          <w:b/>
        </w:rPr>
        <w:t>地址</w:t>
      </w:r>
      <w:r>
        <w:rPr>
          <w:rFonts w:hint="eastAsia"/>
        </w:rPr>
        <w:t>:Sheraton</w:t>
      </w:r>
      <w:r w:rsidR="00F125C6">
        <w:rPr>
          <w:rFonts w:hint="eastAsia"/>
        </w:rPr>
        <w:t>酒店</w:t>
      </w:r>
      <w:r>
        <w:rPr>
          <w:rFonts w:hint="eastAsia"/>
        </w:rPr>
        <w:t>,</w:t>
      </w:r>
      <w:r w:rsidR="00F125C6">
        <w:rPr>
          <w:rFonts w:hint="eastAsia"/>
        </w:rPr>
        <w:t>亚的斯亚贝巴，埃塞俄比亚</w:t>
      </w:r>
    </w:p>
    <w:p w:rsidR="00CE7C79" w:rsidRDefault="00CE7C79" w:rsidP="002B1A51">
      <w:pPr>
        <w:spacing w:line="280" w:lineRule="exact"/>
      </w:pPr>
      <w:r w:rsidRPr="00F125C6">
        <w:rPr>
          <w:rFonts w:hint="eastAsia"/>
          <w:b/>
        </w:rPr>
        <w:t>主办方</w:t>
      </w:r>
      <w:r>
        <w:rPr>
          <w:rFonts w:hint="eastAsia"/>
        </w:rPr>
        <w:t>：埃塞俄比亚豆类油</w:t>
      </w:r>
      <w:r w:rsidR="0045781F">
        <w:rPr>
          <w:rFonts w:hint="eastAsia"/>
        </w:rPr>
        <w:t>籽</w:t>
      </w:r>
      <w:r>
        <w:rPr>
          <w:rFonts w:hint="eastAsia"/>
        </w:rPr>
        <w:t>香料协会，埃塞俄比亚贸易部</w:t>
      </w:r>
    </w:p>
    <w:p w:rsidR="00CE7C79" w:rsidRPr="0045781F" w:rsidRDefault="0045781F" w:rsidP="002B1A51">
      <w:pPr>
        <w:spacing w:line="280" w:lineRule="exact"/>
        <w:rPr>
          <w:b/>
        </w:rPr>
      </w:pPr>
      <w:r w:rsidRPr="0045781F">
        <w:rPr>
          <w:rFonts w:hint="eastAsia"/>
          <w:b/>
        </w:rPr>
        <w:t>主要大会版块：</w:t>
      </w:r>
    </w:p>
    <w:p w:rsidR="0045781F" w:rsidRDefault="0045781F" w:rsidP="002B1A51">
      <w:pPr>
        <w:pStyle w:val="a4"/>
        <w:numPr>
          <w:ilvl w:val="0"/>
          <w:numId w:val="1"/>
        </w:numPr>
        <w:spacing w:line="280" w:lineRule="exact"/>
        <w:ind w:firstLineChars="0"/>
      </w:pPr>
      <w:r>
        <w:rPr>
          <w:rFonts w:hint="eastAsia"/>
        </w:rPr>
        <w:t>开闭幕式</w:t>
      </w:r>
      <w:r>
        <w:rPr>
          <w:rFonts w:hint="eastAsia"/>
        </w:rPr>
        <w:t>, 2</w:t>
      </w:r>
      <w:r>
        <w:rPr>
          <w:rFonts w:hint="eastAsia"/>
        </w:rPr>
        <w:t>，演讲，</w:t>
      </w:r>
      <w:r>
        <w:rPr>
          <w:rFonts w:hint="eastAsia"/>
        </w:rPr>
        <w:t xml:space="preserve"> 3</w:t>
      </w:r>
      <w:r>
        <w:rPr>
          <w:rFonts w:hint="eastAsia"/>
        </w:rPr>
        <w:t>，交流互动</w:t>
      </w:r>
      <w:r>
        <w:rPr>
          <w:rFonts w:hint="eastAsia"/>
        </w:rPr>
        <w:t xml:space="preserve"> 4</w:t>
      </w:r>
      <w:r>
        <w:rPr>
          <w:rFonts w:hint="eastAsia"/>
        </w:rPr>
        <w:t>，产品展示</w:t>
      </w:r>
    </w:p>
    <w:p w:rsidR="0045781F" w:rsidRDefault="0045781F" w:rsidP="002B1A51">
      <w:pPr>
        <w:spacing w:line="280" w:lineRule="exact"/>
      </w:pPr>
      <w:r>
        <w:rPr>
          <w:rFonts w:hint="eastAsia"/>
        </w:rPr>
        <w:t>其中演讲</w:t>
      </w:r>
      <w:r w:rsidR="00F125C6">
        <w:rPr>
          <w:rFonts w:hint="eastAsia"/>
        </w:rPr>
        <w:t>部分</w:t>
      </w:r>
      <w:r w:rsidRPr="0045781F">
        <w:rPr>
          <w:rFonts w:hint="eastAsia"/>
        </w:rPr>
        <w:t>将</w:t>
      </w:r>
      <w:r>
        <w:rPr>
          <w:rFonts w:hint="eastAsia"/>
        </w:rPr>
        <w:t>分析</w:t>
      </w:r>
      <w:r w:rsidRPr="0045781F">
        <w:rPr>
          <w:rFonts w:hint="eastAsia"/>
        </w:rPr>
        <w:t>埃塞俄比亚和世界各地</w:t>
      </w:r>
      <w:r>
        <w:rPr>
          <w:rFonts w:hint="eastAsia"/>
        </w:rPr>
        <w:t>油籽行业</w:t>
      </w:r>
      <w:r w:rsidRPr="0045781F">
        <w:rPr>
          <w:rFonts w:hint="eastAsia"/>
        </w:rPr>
        <w:t>的</w:t>
      </w:r>
      <w:r>
        <w:rPr>
          <w:rFonts w:hint="eastAsia"/>
        </w:rPr>
        <w:t>行业发展</w:t>
      </w:r>
      <w:r w:rsidR="003B7EC1">
        <w:rPr>
          <w:rFonts w:hint="eastAsia"/>
        </w:rPr>
        <w:t>形势</w:t>
      </w:r>
      <w:r w:rsidRPr="0045781F">
        <w:rPr>
          <w:rFonts w:hint="eastAsia"/>
        </w:rPr>
        <w:t>，产品营销和加工的跨领域</w:t>
      </w:r>
      <w:r>
        <w:rPr>
          <w:rFonts w:hint="eastAsia"/>
        </w:rPr>
        <w:t>整合</w:t>
      </w:r>
      <w:r w:rsidRPr="0045781F">
        <w:rPr>
          <w:rFonts w:hint="eastAsia"/>
        </w:rPr>
        <w:t>问题以及</w:t>
      </w:r>
      <w:r w:rsidR="003B7EC1">
        <w:rPr>
          <w:rFonts w:hint="eastAsia"/>
        </w:rPr>
        <w:t>进行</w:t>
      </w:r>
      <w:r>
        <w:rPr>
          <w:rFonts w:hint="eastAsia"/>
        </w:rPr>
        <w:t>行业优秀商业案例分享。</w:t>
      </w:r>
    </w:p>
    <w:p w:rsidR="00812B47" w:rsidRDefault="00812B47" w:rsidP="002B1A51">
      <w:pPr>
        <w:spacing w:line="280" w:lineRule="exact"/>
      </w:pPr>
      <w:r w:rsidRPr="00812B47">
        <w:rPr>
          <w:rFonts w:hint="eastAsia"/>
        </w:rPr>
        <w:t>会议参与者</w:t>
      </w:r>
      <w:r w:rsidR="00F125C6">
        <w:rPr>
          <w:rFonts w:hint="eastAsia"/>
        </w:rPr>
        <w:t>可</w:t>
      </w:r>
      <w:r w:rsidRPr="00812B47">
        <w:rPr>
          <w:rFonts w:hint="eastAsia"/>
        </w:rPr>
        <w:t>利用该平台与同行建立联系，了解最新的市场趋势，讨论当地和全球市场的挑战和机遇，并学习提高</w:t>
      </w:r>
      <w:r w:rsidR="00F125C6">
        <w:rPr>
          <w:rFonts w:hint="eastAsia"/>
        </w:rPr>
        <w:t>产品</w:t>
      </w:r>
      <w:r w:rsidRPr="00812B47">
        <w:rPr>
          <w:rFonts w:hint="eastAsia"/>
        </w:rPr>
        <w:t>质量，生产力和适销性的新方法。</w:t>
      </w:r>
    </w:p>
    <w:p w:rsidR="0045781F" w:rsidRDefault="0045781F" w:rsidP="002B1A51">
      <w:pPr>
        <w:spacing w:line="280" w:lineRule="exact"/>
        <w:rPr>
          <w:b/>
        </w:rPr>
      </w:pPr>
      <w:r w:rsidRPr="0045781F">
        <w:rPr>
          <w:rFonts w:hint="eastAsia"/>
          <w:b/>
        </w:rPr>
        <w:t>参会</w:t>
      </w:r>
      <w:r w:rsidR="00812B47">
        <w:rPr>
          <w:rFonts w:hint="eastAsia"/>
          <w:b/>
        </w:rPr>
        <w:t>人员</w:t>
      </w:r>
      <w:r w:rsidRPr="0045781F">
        <w:rPr>
          <w:rFonts w:hint="eastAsia"/>
          <w:b/>
        </w:rPr>
        <w:t>构成</w:t>
      </w:r>
    </w:p>
    <w:p w:rsidR="0045781F" w:rsidRDefault="0045781F" w:rsidP="002B1A51">
      <w:pPr>
        <w:spacing w:line="280" w:lineRule="exact"/>
      </w:pPr>
      <w:r w:rsidRPr="0045781F">
        <w:rPr>
          <w:rFonts w:hint="eastAsia"/>
        </w:rPr>
        <w:t>预计会议期间将有</w:t>
      </w:r>
      <w:r w:rsidRPr="0045781F">
        <w:rPr>
          <w:rFonts w:hint="eastAsia"/>
        </w:rPr>
        <w:t>100</w:t>
      </w:r>
      <w:r w:rsidRPr="0045781F">
        <w:rPr>
          <w:rFonts w:hint="eastAsia"/>
        </w:rPr>
        <w:t>多个主要国际买家和</w:t>
      </w:r>
      <w:r w:rsidRPr="0045781F">
        <w:rPr>
          <w:rFonts w:hint="eastAsia"/>
        </w:rPr>
        <w:t>180</w:t>
      </w:r>
      <w:r w:rsidRPr="0045781F">
        <w:rPr>
          <w:rFonts w:hint="eastAsia"/>
        </w:rPr>
        <w:t>多个本国出口商</w:t>
      </w:r>
      <w:r w:rsidR="003B7EC1">
        <w:rPr>
          <w:rFonts w:hint="eastAsia"/>
        </w:rPr>
        <w:t>参会</w:t>
      </w:r>
      <w:r w:rsidRPr="0045781F">
        <w:rPr>
          <w:rFonts w:hint="eastAsia"/>
        </w:rPr>
        <w:t>。本国出口商将展示他们可销售的豆类和油籽产品。</w:t>
      </w:r>
    </w:p>
    <w:p w:rsidR="00812B47" w:rsidRDefault="00812B47" w:rsidP="002B1A51">
      <w:pPr>
        <w:spacing w:line="280" w:lineRule="exact"/>
      </w:pPr>
      <w:r>
        <w:rPr>
          <w:rFonts w:hint="eastAsia"/>
        </w:rPr>
        <w:t>其他参会人员包括：</w:t>
      </w:r>
    </w:p>
    <w:p w:rsidR="00812B47" w:rsidRDefault="00812B47" w:rsidP="002B1A51">
      <w:pPr>
        <w:spacing w:line="280" w:lineRule="exact"/>
        <w:ind w:firstLineChars="100" w:firstLine="210"/>
      </w:pPr>
      <w:r>
        <w:rPr>
          <w:rFonts w:hint="eastAsia"/>
        </w:rPr>
        <w:t>1</w:t>
      </w:r>
      <w:r>
        <w:rPr>
          <w:rFonts w:hint="eastAsia"/>
        </w:rPr>
        <w:t>，</w:t>
      </w:r>
      <w:r>
        <w:t>EPOSPEA</w:t>
      </w:r>
      <w:r>
        <w:rPr>
          <w:rFonts w:hint="eastAsia"/>
        </w:rPr>
        <w:t>成员，</w:t>
      </w:r>
    </w:p>
    <w:p w:rsidR="00812B47" w:rsidRDefault="00812B47" w:rsidP="002B1A51">
      <w:pPr>
        <w:spacing w:line="280" w:lineRule="exact"/>
        <w:ind w:firstLineChars="100" w:firstLine="210"/>
      </w:pPr>
      <w:r>
        <w:rPr>
          <w:rFonts w:hint="eastAsia"/>
        </w:rPr>
        <w:t>2</w:t>
      </w:r>
      <w:r>
        <w:rPr>
          <w:rFonts w:hint="eastAsia"/>
        </w:rPr>
        <w:t>，来自世界各地的国际买家和国际进口商协会，</w:t>
      </w:r>
    </w:p>
    <w:p w:rsidR="00812B47" w:rsidRDefault="00812B47" w:rsidP="002B1A51">
      <w:pPr>
        <w:spacing w:line="280" w:lineRule="exact"/>
      </w:pPr>
      <w:r>
        <w:t></w:t>
      </w:r>
      <w:r>
        <w:rPr>
          <w:rFonts w:hint="eastAsia"/>
        </w:rPr>
        <w:t>3</w:t>
      </w:r>
      <w:r>
        <w:rPr>
          <w:rFonts w:hint="eastAsia"/>
        </w:rPr>
        <w:t>，贸易部，农业和农村发展部，埃塞俄比亚商品交易所等公共部门代表。</w:t>
      </w:r>
    </w:p>
    <w:p w:rsidR="00812B47" w:rsidRDefault="00812B47" w:rsidP="002B1A51">
      <w:pPr>
        <w:spacing w:line="280" w:lineRule="exact"/>
        <w:ind w:firstLineChars="100" w:firstLine="210"/>
      </w:pPr>
      <w:r>
        <w:rPr>
          <w:rFonts w:hint="eastAsia"/>
        </w:rPr>
        <w:t>4</w:t>
      </w:r>
      <w:r>
        <w:rPr>
          <w:rFonts w:hint="eastAsia"/>
        </w:rPr>
        <w:t>，公共和私营金融机构，</w:t>
      </w:r>
    </w:p>
    <w:p w:rsidR="00812B47" w:rsidRDefault="00812B47" w:rsidP="002B1A51">
      <w:pPr>
        <w:spacing w:line="280" w:lineRule="exact"/>
      </w:pPr>
      <w:r>
        <w:t></w:t>
      </w:r>
      <w:r>
        <w:rPr>
          <w:rFonts w:hint="eastAsia"/>
        </w:rPr>
        <w:t>5</w:t>
      </w:r>
      <w:r>
        <w:rPr>
          <w:rFonts w:hint="eastAsia"/>
        </w:rPr>
        <w:t>，价值链公司和服务提供商，</w:t>
      </w:r>
    </w:p>
    <w:p w:rsidR="00812B47" w:rsidRDefault="00812B47" w:rsidP="002B1A51">
      <w:pPr>
        <w:spacing w:line="280" w:lineRule="exact"/>
        <w:ind w:firstLineChars="100" w:firstLine="210"/>
      </w:pPr>
      <w:r>
        <w:rPr>
          <w:rFonts w:hint="eastAsia"/>
        </w:rPr>
        <w:t>6</w:t>
      </w:r>
      <w:r>
        <w:rPr>
          <w:rFonts w:hint="eastAsia"/>
        </w:rPr>
        <w:t>，主要</w:t>
      </w:r>
      <w:r w:rsidR="003B7EC1">
        <w:rPr>
          <w:rFonts w:hint="eastAsia"/>
        </w:rPr>
        <w:t>行业战略</w:t>
      </w:r>
      <w:r>
        <w:rPr>
          <w:rFonts w:hint="eastAsia"/>
        </w:rPr>
        <w:t>伙伴，</w:t>
      </w:r>
    </w:p>
    <w:p w:rsidR="00812B47" w:rsidRDefault="00812B47" w:rsidP="002B1A51">
      <w:pPr>
        <w:spacing w:line="280" w:lineRule="exact"/>
        <w:ind w:firstLineChars="100" w:firstLine="210"/>
      </w:pPr>
      <w:r>
        <w:rPr>
          <w:rFonts w:hint="eastAsia"/>
        </w:rPr>
        <w:t>7</w:t>
      </w:r>
      <w:r>
        <w:rPr>
          <w:rFonts w:hint="eastAsia"/>
        </w:rPr>
        <w:t>，农业加工商，</w:t>
      </w:r>
    </w:p>
    <w:p w:rsidR="00812B47" w:rsidRDefault="00812B47" w:rsidP="002B1A51">
      <w:pPr>
        <w:spacing w:line="280" w:lineRule="exact"/>
      </w:pPr>
      <w:r>
        <w:t></w:t>
      </w:r>
      <w:r>
        <w:rPr>
          <w:rFonts w:hint="eastAsia"/>
        </w:rPr>
        <w:t>8</w:t>
      </w:r>
      <w:r>
        <w:rPr>
          <w:rFonts w:hint="eastAsia"/>
        </w:rPr>
        <w:t>，粮食生产</w:t>
      </w:r>
      <w:r w:rsidR="00286991">
        <w:rPr>
          <w:rFonts w:hint="eastAsia"/>
        </w:rPr>
        <w:t>商</w:t>
      </w:r>
      <w:r>
        <w:rPr>
          <w:rFonts w:hint="eastAsia"/>
        </w:rPr>
        <w:t>，贸易商和经纪人，</w:t>
      </w:r>
    </w:p>
    <w:p w:rsidR="00812B47" w:rsidRDefault="00812B47" w:rsidP="002B1A51">
      <w:pPr>
        <w:spacing w:line="280" w:lineRule="exact"/>
        <w:ind w:firstLineChars="100" w:firstLine="210"/>
      </w:pPr>
      <w:r>
        <w:rPr>
          <w:rFonts w:hint="eastAsia"/>
        </w:rPr>
        <w:t>9</w:t>
      </w:r>
      <w:r>
        <w:rPr>
          <w:rFonts w:hint="eastAsia"/>
        </w:rPr>
        <w:t>，肥料</w:t>
      </w:r>
      <w:r>
        <w:t>/</w:t>
      </w:r>
      <w:r>
        <w:rPr>
          <w:rFonts w:hint="eastAsia"/>
        </w:rPr>
        <w:t>农用化学品和清洁机供应商，</w:t>
      </w:r>
    </w:p>
    <w:p w:rsidR="0045781F" w:rsidRDefault="00812B47" w:rsidP="002B1A51">
      <w:pPr>
        <w:spacing w:line="280" w:lineRule="exact"/>
      </w:pPr>
      <w:r>
        <w:t></w:t>
      </w:r>
      <w:r>
        <w:rPr>
          <w:rFonts w:hint="eastAsia"/>
        </w:rPr>
        <w:t>10</w:t>
      </w:r>
      <w:r>
        <w:rPr>
          <w:rFonts w:hint="eastAsia"/>
        </w:rPr>
        <w:t>，从事农业生产，开发和营销等国内和国际专业人员。</w:t>
      </w:r>
    </w:p>
    <w:p w:rsidR="00812B47" w:rsidRDefault="00812B47" w:rsidP="002B1A51">
      <w:pPr>
        <w:spacing w:line="280" w:lineRule="exact"/>
        <w:rPr>
          <w:b/>
        </w:rPr>
      </w:pPr>
      <w:r w:rsidRPr="00812B47">
        <w:rPr>
          <w:rFonts w:hint="eastAsia"/>
          <w:b/>
        </w:rPr>
        <w:t>如何报名</w:t>
      </w:r>
    </w:p>
    <w:p w:rsidR="00812B47" w:rsidRDefault="00812B47" w:rsidP="002B1A51">
      <w:pPr>
        <w:spacing w:line="280" w:lineRule="exact"/>
      </w:pPr>
      <w:r w:rsidRPr="00812B47">
        <w:rPr>
          <w:rFonts w:hint="eastAsia"/>
        </w:rPr>
        <w:t>在</w:t>
      </w:r>
      <w:r>
        <w:rPr>
          <w:rFonts w:hint="eastAsia"/>
        </w:rPr>
        <w:t>E</w:t>
      </w:r>
      <w:r w:rsidR="00DA38EA">
        <w:rPr>
          <w:rFonts w:hint="eastAsia"/>
        </w:rPr>
        <w:t>POSPEA</w:t>
      </w:r>
      <w:r w:rsidRPr="00812B47">
        <w:rPr>
          <w:rFonts w:hint="eastAsia"/>
        </w:rPr>
        <w:t>官网在线注册</w:t>
      </w:r>
      <w:r w:rsidR="00F125C6">
        <w:rPr>
          <w:rFonts w:hint="eastAsia"/>
        </w:rPr>
        <w:t>参会</w:t>
      </w:r>
      <w:r>
        <w:rPr>
          <w:rFonts w:hint="eastAsia"/>
        </w:rPr>
        <w:t xml:space="preserve">, </w:t>
      </w:r>
      <w:r>
        <w:rPr>
          <w:rFonts w:hint="eastAsia"/>
        </w:rPr>
        <w:t>参会费用：</w:t>
      </w:r>
    </w:p>
    <w:p w:rsidR="00812B47" w:rsidRDefault="00812B47" w:rsidP="002B1A51">
      <w:pPr>
        <w:spacing w:line="280" w:lineRule="exact"/>
      </w:pPr>
      <w:r>
        <w:rPr>
          <w:rFonts w:hint="eastAsia"/>
        </w:rPr>
        <w:t>外国进口商公司</w:t>
      </w:r>
      <w:r w:rsidR="00F125C6">
        <w:rPr>
          <w:rFonts w:hint="eastAsia"/>
        </w:rPr>
        <w:t>线上支付</w:t>
      </w:r>
      <w:r>
        <w:rPr>
          <w:rFonts w:hint="eastAsia"/>
        </w:rPr>
        <w:t>：</w:t>
      </w:r>
      <w:r>
        <w:rPr>
          <w:rFonts w:hint="eastAsia"/>
        </w:rPr>
        <w:t>400.00 $</w:t>
      </w:r>
    </w:p>
    <w:p w:rsidR="00812B47" w:rsidRDefault="00812B47" w:rsidP="002B1A51">
      <w:pPr>
        <w:spacing w:line="280" w:lineRule="exact"/>
      </w:pPr>
      <w:r>
        <w:rPr>
          <w:rFonts w:hint="eastAsia"/>
        </w:rPr>
        <w:t>外国进口商公司</w:t>
      </w:r>
      <w:r w:rsidR="00F125C6">
        <w:rPr>
          <w:rFonts w:hint="eastAsia"/>
        </w:rPr>
        <w:t>现场支付</w:t>
      </w:r>
      <w:r>
        <w:rPr>
          <w:rFonts w:hint="eastAsia"/>
        </w:rPr>
        <w:t>：</w:t>
      </w:r>
      <w:r>
        <w:rPr>
          <w:rFonts w:hint="eastAsia"/>
        </w:rPr>
        <w:t>450.00 $</w:t>
      </w:r>
    </w:p>
    <w:p w:rsidR="00765758" w:rsidRPr="00765758" w:rsidRDefault="00765758" w:rsidP="002B1A51">
      <w:pPr>
        <w:spacing w:line="280" w:lineRule="exact"/>
        <w:rPr>
          <w:b/>
        </w:rPr>
      </w:pPr>
      <w:r w:rsidRPr="00765758">
        <w:rPr>
          <w:rFonts w:hint="eastAsia"/>
          <w:b/>
        </w:rPr>
        <w:t>联系方式</w:t>
      </w:r>
    </w:p>
    <w:p w:rsidR="00F125C6" w:rsidRDefault="00F125C6" w:rsidP="002B1A51">
      <w:pPr>
        <w:spacing w:line="280" w:lineRule="exact"/>
      </w:pPr>
      <w:r>
        <w:rPr>
          <w:rFonts w:hint="eastAsia"/>
        </w:rPr>
        <w:t>如果关于参会或</w:t>
      </w:r>
      <w:r w:rsidR="00DA38EA">
        <w:rPr>
          <w:rFonts w:hint="eastAsia"/>
        </w:rPr>
        <w:t>对</w:t>
      </w:r>
      <w:r>
        <w:rPr>
          <w:rFonts w:hint="eastAsia"/>
        </w:rPr>
        <w:t>大会流程有任何的疑问，可以通过以下的联系方式与主办方取得联系</w:t>
      </w:r>
    </w:p>
    <w:p w:rsidR="00F125C6" w:rsidRPr="00F125C6" w:rsidRDefault="00F125C6" w:rsidP="002B1A51">
      <w:pPr>
        <w:spacing w:line="280" w:lineRule="exact"/>
        <w:rPr>
          <w:lang w:val="pt-PT"/>
        </w:rPr>
      </w:pPr>
      <w:r w:rsidRPr="00F125C6">
        <w:rPr>
          <w:lang w:val="pt-PT"/>
        </w:rPr>
        <w:t>Tel: +251 914 70 33 34/+251-11-6-62-35-45</w:t>
      </w:r>
    </w:p>
    <w:p w:rsidR="00F125C6" w:rsidRPr="00F125C6" w:rsidRDefault="00F125C6" w:rsidP="002B1A51">
      <w:pPr>
        <w:spacing w:line="280" w:lineRule="exact"/>
        <w:rPr>
          <w:lang w:val="pt-PT"/>
        </w:rPr>
      </w:pPr>
      <w:r w:rsidRPr="00F125C6">
        <w:rPr>
          <w:lang w:val="pt-PT"/>
        </w:rPr>
        <w:t>Fax: +251-11-662-35-04</w:t>
      </w:r>
    </w:p>
    <w:p w:rsidR="00F125C6" w:rsidRPr="00F125C6" w:rsidRDefault="00F125C6" w:rsidP="002B1A51">
      <w:pPr>
        <w:spacing w:line="280" w:lineRule="exact"/>
        <w:rPr>
          <w:lang w:val="pt-PT"/>
        </w:rPr>
      </w:pPr>
      <w:r w:rsidRPr="00F125C6">
        <w:rPr>
          <w:lang w:val="pt-PT"/>
        </w:rPr>
        <w:t>E-mail: epospea@gmail.com;</w:t>
      </w:r>
    </w:p>
    <w:p w:rsidR="00F125C6" w:rsidRPr="003B7EC1" w:rsidRDefault="00F125C6" w:rsidP="002B1A51">
      <w:pPr>
        <w:spacing w:line="280" w:lineRule="exact"/>
        <w:rPr>
          <w:lang w:val="pt-PT"/>
        </w:rPr>
      </w:pPr>
      <w:r w:rsidRPr="003B7EC1">
        <w:rPr>
          <w:lang w:val="pt-PT"/>
        </w:rPr>
        <w:t>epospeajossy@gmail.com;</w:t>
      </w:r>
    </w:p>
    <w:p w:rsidR="00F125C6" w:rsidRDefault="00AB104C" w:rsidP="002B1A51">
      <w:pPr>
        <w:spacing w:line="280" w:lineRule="exact"/>
        <w:rPr>
          <w:lang w:val="pt-PT"/>
        </w:rPr>
      </w:pPr>
      <w:hyperlink r:id="rId8" w:history="1">
        <w:r w:rsidR="00DA38EA" w:rsidRPr="00E3482E">
          <w:rPr>
            <w:rStyle w:val="a5"/>
            <w:lang w:val="pt-PT"/>
          </w:rPr>
          <w:t>epospeatayech@gmail.com</w:t>
        </w:r>
      </w:hyperlink>
      <w:r w:rsidR="00F125C6" w:rsidRPr="003B7EC1">
        <w:rPr>
          <w:lang w:val="pt-PT"/>
        </w:rPr>
        <w:t>.</w:t>
      </w:r>
    </w:p>
    <w:p w:rsidR="00DA38EA" w:rsidRDefault="00DA38EA" w:rsidP="002B1A51">
      <w:pPr>
        <w:spacing w:line="280" w:lineRule="exact"/>
        <w:rPr>
          <w:lang w:val="pt-PT"/>
        </w:rPr>
      </w:pPr>
      <w:r>
        <w:rPr>
          <w:rFonts w:hint="eastAsia"/>
          <w:lang w:val="pt-PT"/>
        </w:rPr>
        <w:t>亦可联系埃塞俄比亚驻重庆总领事馆进行联系</w:t>
      </w:r>
    </w:p>
    <w:p w:rsidR="00DA38EA" w:rsidRPr="00DA38EA" w:rsidRDefault="00DA38EA" w:rsidP="002B1A51">
      <w:pPr>
        <w:spacing w:line="280" w:lineRule="exact"/>
        <w:rPr>
          <w:lang w:val="pt-PT"/>
        </w:rPr>
      </w:pPr>
      <w:r>
        <w:rPr>
          <w:rFonts w:hint="eastAsia"/>
          <w:lang w:val="pt-PT"/>
        </w:rPr>
        <w:t>电话</w:t>
      </w:r>
      <w:r>
        <w:rPr>
          <w:rFonts w:hint="eastAsia"/>
          <w:lang w:val="pt-PT"/>
        </w:rPr>
        <w:t>:023-63734733(</w:t>
      </w:r>
      <w:r>
        <w:rPr>
          <w:rFonts w:hint="eastAsia"/>
          <w:lang w:val="pt-PT"/>
        </w:rPr>
        <w:t>商务</w:t>
      </w:r>
      <w:r>
        <w:rPr>
          <w:rFonts w:hint="eastAsia"/>
          <w:lang w:val="pt-PT"/>
        </w:rPr>
        <w:t>)   18581296786</w:t>
      </w:r>
      <w:bookmarkStart w:id="0" w:name="_GoBack"/>
      <w:bookmarkEnd w:id="0"/>
    </w:p>
    <w:sectPr w:rsidR="00DA38EA" w:rsidRPr="00DA38EA" w:rsidSect="00AB1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743" w:rsidRDefault="00190743" w:rsidP="00C406A8">
      <w:r>
        <w:separator/>
      </w:r>
    </w:p>
  </w:endnote>
  <w:endnote w:type="continuationSeparator" w:id="1">
    <w:p w:rsidR="00190743" w:rsidRDefault="00190743" w:rsidP="00C40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743" w:rsidRDefault="00190743" w:rsidP="00C406A8">
      <w:r>
        <w:separator/>
      </w:r>
    </w:p>
  </w:footnote>
  <w:footnote w:type="continuationSeparator" w:id="1">
    <w:p w:rsidR="00190743" w:rsidRDefault="00190743" w:rsidP="00C406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05B9B"/>
    <w:multiLevelType w:val="hybridMultilevel"/>
    <w:tmpl w:val="C750E998"/>
    <w:lvl w:ilvl="0" w:tplc="DB90C2DA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F7F"/>
    <w:rsid w:val="000F16D5"/>
    <w:rsid w:val="00190743"/>
    <w:rsid w:val="00285F7F"/>
    <w:rsid w:val="00286991"/>
    <w:rsid w:val="002B1A51"/>
    <w:rsid w:val="003B7EC1"/>
    <w:rsid w:val="0045781F"/>
    <w:rsid w:val="00765758"/>
    <w:rsid w:val="00812B47"/>
    <w:rsid w:val="00AB104C"/>
    <w:rsid w:val="00C406A8"/>
    <w:rsid w:val="00CE7C79"/>
    <w:rsid w:val="00DA38EA"/>
    <w:rsid w:val="00F12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7C7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E7C79"/>
    <w:rPr>
      <w:sz w:val="18"/>
      <w:szCs w:val="18"/>
    </w:rPr>
  </w:style>
  <w:style w:type="paragraph" w:styleId="a4">
    <w:name w:val="List Paragraph"/>
    <w:basedOn w:val="a"/>
    <w:uiPriority w:val="34"/>
    <w:qFormat/>
    <w:rsid w:val="0045781F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DA38EA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C40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C406A8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C40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C406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7C7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E7C79"/>
    <w:rPr>
      <w:sz w:val="18"/>
      <w:szCs w:val="18"/>
    </w:rPr>
  </w:style>
  <w:style w:type="paragraph" w:styleId="a4">
    <w:name w:val="List Paragraph"/>
    <w:basedOn w:val="a"/>
    <w:uiPriority w:val="34"/>
    <w:qFormat/>
    <w:rsid w:val="0045781F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DA38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speatayech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</dc:creator>
  <cp:keywords/>
  <dc:description/>
  <cp:lastModifiedBy>苏文君</cp:lastModifiedBy>
  <cp:revision>8</cp:revision>
  <dcterms:created xsi:type="dcterms:W3CDTF">2018-10-10T06:14:00Z</dcterms:created>
  <dcterms:modified xsi:type="dcterms:W3CDTF">2018-10-25T01:23:00Z</dcterms:modified>
</cp:coreProperties>
</file>