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</w:pPr>
    </w:p>
    <w:p>
      <w:pPr>
        <w:widowControl/>
        <w:spacing w:line="560" w:lineRule="exact"/>
        <w:jc w:val="both"/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</w:pPr>
    </w:p>
    <w:p>
      <w:pPr>
        <w:widowControl/>
        <w:spacing w:line="560" w:lineRule="exact"/>
        <w:jc w:val="both"/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</w:pPr>
    </w:p>
    <w:p>
      <w:pPr>
        <w:widowControl/>
        <w:spacing w:line="560" w:lineRule="exact"/>
        <w:jc w:val="both"/>
        <w:rPr>
          <w:rFonts w:asci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“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中泰企业洽谈会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”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参会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回执表</w:t>
      </w:r>
    </w:p>
    <w:p>
      <w:pPr>
        <w:widowControl/>
        <w:spacing w:line="560" w:lineRule="exact"/>
        <w:ind w:firstLine="2891" w:firstLineChars="1200"/>
        <w:jc w:val="both"/>
        <w:rPr>
          <w:rFonts w:ascii="宋体" w:cs="宋体"/>
          <w:b/>
          <w:bCs/>
          <w:kern w:val="0"/>
          <w:sz w:val="24"/>
          <w:szCs w:val="32"/>
        </w:rPr>
      </w:pPr>
      <w:r>
        <w:rPr>
          <w:rFonts w:hint="eastAsia" w:ascii="宋体" w:cs="宋体"/>
          <w:b/>
          <w:bCs/>
          <w:kern w:val="0"/>
          <w:sz w:val="24"/>
          <w:szCs w:val="32"/>
        </w:rPr>
        <w:t>日期：201</w:t>
      </w:r>
      <w:r>
        <w:rPr>
          <w:rFonts w:hint="eastAsia" w:ascii="宋体" w:cs="宋体"/>
          <w:b/>
          <w:bCs/>
          <w:kern w:val="0"/>
          <w:sz w:val="24"/>
          <w:szCs w:val="32"/>
          <w:lang w:val="en-US" w:eastAsia="zh-CN"/>
        </w:rPr>
        <w:t>9</w:t>
      </w:r>
      <w:r>
        <w:rPr>
          <w:rFonts w:hint="eastAsia" w:ascii="宋体" w:cs="宋体"/>
          <w:b/>
          <w:bCs/>
          <w:kern w:val="0"/>
          <w:sz w:val="24"/>
          <w:szCs w:val="32"/>
        </w:rPr>
        <w:t>年</w:t>
      </w:r>
      <w:r>
        <w:rPr>
          <w:rFonts w:hint="eastAsia" w:ascii="宋体" w:cs="宋体"/>
          <w:b/>
          <w:bCs/>
          <w:kern w:val="0"/>
          <w:sz w:val="24"/>
          <w:szCs w:val="32"/>
          <w:lang w:val="en-US" w:eastAsia="zh-CN"/>
        </w:rPr>
        <w:t>5</w:t>
      </w:r>
      <w:r>
        <w:rPr>
          <w:rFonts w:hint="eastAsia" w:ascii="宋体" w:cs="宋体"/>
          <w:b/>
          <w:bCs/>
          <w:kern w:val="0"/>
          <w:sz w:val="24"/>
          <w:szCs w:val="32"/>
        </w:rPr>
        <w:t>月1</w:t>
      </w:r>
      <w:r>
        <w:rPr>
          <w:rFonts w:hint="eastAsia" w:ascii="宋体" w:cs="宋体"/>
          <w:b/>
          <w:bCs/>
          <w:kern w:val="0"/>
          <w:sz w:val="24"/>
          <w:szCs w:val="32"/>
          <w:lang w:val="en-US" w:eastAsia="zh-CN"/>
        </w:rPr>
        <w:t>6</w:t>
      </w:r>
      <w:r>
        <w:rPr>
          <w:rFonts w:hint="eastAsia" w:ascii="宋体" w:cs="宋体"/>
          <w:b/>
          <w:bCs/>
          <w:kern w:val="0"/>
          <w:sz w:val="24"/>
          <w:szCs w:val="32"/>
        </w:rPr>
        <w:t>日</w:t>
      </w:r>
    </w:p>
    <w:tbl>
      <w:tblPr>
        <w:tblStyle w:val="4"/>
        <w:tblW w:w="89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620"/>
        <w:gridCol w:w="1065"/>
        <w:gridCol w:w="1515"/>
        <w:gridCol w:w="1050"/>
        <w:gridCol w:w="21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ind w:left="0" w:leftChars="0" w:firstLine="0" w:firstLineChars="0"/>
              <w:rPr>
                <w:rFonts w:ascii="仿宋_GB2312" w:eastAsia="仿宋_GB2312"/>
                <w:spacing w:val="-14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14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37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ind w:left="0" w:leftChars="0" w:firstLine="320" w:firstLineChars="100"/>
              <w:jc w:val="both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姓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名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ind w:left="0" w:leftChars="0" w:firstLine="0" w:firstLineChars="0"/>
              <w:jc w:val="both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职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务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ind w:left="0" w:leftChars="0" w:firstLine="0" w:firstLineChars="0"/>
              <w:jc w:val="both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手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机</w:t>
            </w: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ind w:left="0" w:leftChars="0" w:firstLine="320" w:firstLineChars="100"/>
              <w:jc w:val="both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姓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名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ind w:left="0" w:leftChars="0" w:firstLine="0" w:firstLineChars="0"/>
              <w:jc w:val="both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职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务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ind w:left="0" w:leftChars="0" w:firstLine="0" w:firstLineChars="0"/>
              <w:jc w:val="both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手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机</w:t>
            </w: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ind w:left="0" w:leftChars="0" w:firstLine="320" w:firstLineChars="100"/>
              <w:jc w:val="both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邮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箱</w:t>
            </w:r>
          </w:p>
        </w:tc>
        <w:tc>
          <w:tcPr>
            <w:tcW w:w="737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both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主营业务</w:t>
            </w:r>
          </w:p>
        </w:tc>
        <w:tc>
          <w:tcPr>
            <w:tcW w:w="737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Verdana" w:hAnsi="Verdana" w:cs="Tahom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合作意向</w:t>
            </w:r>
          </w:p>
          <w:p>
            <w:pPr>
              <w:widowControl/>
              <w:spacing w:line="56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请填外方企业序号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37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ind w:left="0" w:leftChars="0" w:firstLine="0" w:firstLineChars="0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注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/>
          <w:b w:val="0"/>
          <w:bCs/>
          <w:sz w:val="32"/>
          <w:szCs w:val="32"/>
        </w:rPr>
        <w:t>请于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 w:val="0"/>
          <w:bCs/>
          <w:sz w:val="32"/>
          <w:szCs w:val="32"/>
        </w:rPr>
        <w:t>月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b w:val="0"/>
          <w:bCs/>
          <w:sz w:val="32"/>
          <w:szCs w:val="32"/>
        </w:rPr>
        <w:t>日前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以电子邮件方式</w:t>
      </w:r>
      <w:r>
        <w:rPr>
          <w:rFonts w:hint="eastAsia" w:ascii="仿宋_GB2312" w:eastAsia="仿宋_GB2312"/>
          <w:b w:val="0"/>
          <w:bCs/>
          <w:sz w:val="32"/>
          <w:szCs w:val="32"/>
        </w:rPr>
        <w:t>回复至四川省贸促会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。</w:t>
      </w:r>
    </w:p>
    <w:p>
      <w:pPr>
        <w:spacing w:line="560" w:lineRule="exact"/>
        <w:ind w:left="0" w:leftChars="0" w:firstLine="0" w:firstLineChars="0"/>
        <w:rPr>
          <w:rFonts w:ascii="宋体" w:hAnsi="宋体"/>
          <w:sz w:val="32"/>
          <w:szCs w:val="32"/>
          <w:lang w:val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联系人：陈培尧  </w:t>
      </w:r>
      <w:bookmarkStart w:id="0" w:name="_GoBack"/>
      <w:bookmarkEnd w:id="0"/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电话：68909143</w:t>
      </w:r>
      <w:r>
        <w:rPr>
          <w:rFonts w:hint="eastAsia" w:ascii="仿宋_GB2312" w:eastAsia="仿宋_GB2312"/>
          <w:sz w:val="32"/>
          <w:szCs w:val="32"/>
        </w:rPr>
        <w:t>邮箱：</w:t>
      </w:r>
      <w:r>
        <w:fldChar w:fldCharType="begin"/>
      </w:r>
      <w:r>
        <w:instrText xml:space="preserve"> HYPERLINK "mailto:294395730@qq.com" </w:instrText>
      </w:r>
      <w:r>
        <w:fldChar w:fldCharType="separate"/>
      </w:r>
      <w:r>
        <w:rPr>
          <w:rFonts w:hint="eastAsia" w:ascii="宋体" w:hAnsi="宋体"/>
          <w:sz w:val="32"/>
          <w:szCs w:val="32"/>
        </w:rPr>
        <w:t>1002702882</w:t>
      </w:r>
      <w:r>
        <w:rPr>
          <w:rStyle w:val="3"/>
          <w:rFonts w:ascii="仿宋_GB2312" w:eastAsia="仿宋_GB2312"/>
          <w:sz w:val="32"/>
          <w:szCs w:val="32"/>
        </w:rPr>
        <w:t>@qq.com</w:t>
      </w:r>
      <w:r>
        <w:rPr>
          <w:rStyle w:val="3"/>
          <w:rFonts w:ascii="仿宋_GB2312" w:eastAsia="仿宋_GB2312"/>
          <w:sz w:val="32"/>
          <w:szCs w:val="32"/>
        </w:rPr>
        <w:fldChar w:fldCharType="end"/>
      </w:r>
    </w:p>
    <w:p>
      <w:pPr>
        <w:jc w:val="center"/>
        <w:rPr>
          <w:rFonts w:hint="eastAsia" w:ascii="仿宋_GB2312" w:hAnsi="新宋体" w:eastAsia="仿宋_GB2312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15C0F"/>
    <w:rsid w:val="115A277E"/>
    <w:rsid w:val="239C53F1"/>
    <w:rsid w:val="5725134A"/>
    <w:rsid w:val="669C2C5B"/>
    <w:rsid w:val="66FA38ED"/>
    <w:rsid w:val="69E2010E"/>
    <w:rsid w:val="758A02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01</dc:creator>
  <cp:lastModifiedBy>01</cp:lastModifiedBy>
  <dcterms:modified xsi:type="dcterms:W3CDTF">2019-05-07T03:07:13Z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