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69" w:rsidRDefault="009618F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87D69" w:rsidRDefault="00D87D69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:rsidR="00D87D69" w:rsidRDefault="009618F0">
      <w:pPr>
        <w:pStyle w:val="a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中国（四川）—南亚、东南亚国家工商领袖云会议议程</w:t>
      </w:r>
    </w:p>
    <w:p w:rsidR="00D87D69" w:rsidRDefault="00D87D69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D87D69" w:rsidRDefault="009618F0">
      <w:pPr>
        <w:spacing w:line="54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9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黑体" w:eastAsia="黑体" w:hAnsi="黑体" w:cs="黑体" w:hint="eastAsia"/>
          <w:sz w:val="32"/>
          <w:szCs w:val="32"/>
        </w:rPr>
        <w:t>25</w:t>
      </w:r>
      <w:r>
        <w:rPr>
          <w:rFonts w:ascii="黑体" w:eastAsia="黑体" w:hAnsi="黑体" w:cs="黑体" w:hint="eastAsia"/>
          <w:sz w:val="32"/>
          <w:szCs w:val="32"/>
        </w:rPr>
        <w:t>日（星期五）</w:t>
      </w:r>
    </w:p>
    <w:p w:rsidR="00D87D69" w:rsidRDefault="009618F0">
      <w:pPr>
        <w:numPr>
          <w:ilvl w:val="0"/>
          <w:numId w:val="1"/>
        </w:numPr>
        <w:spacing w:line="542" w:lineRule="exact"/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中国（四川）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-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南亚、东南亚国家工商领袖云会议暨南亚、东南亚国家线上商品展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</w:t>
      </w:r>
    </w:p>
    <w:p w:rsidR="00D87D69" w:rsidRDefault="009618F0">
      <w:pPr>
        <w:spacing w:line="542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10:00</w:t>
      </w:r>
      <w:r>
        <w:rPr>
          <w:rFonts w:ascii="仿宋_GB2312" w:eastAsia="仿宋_GB2312"/>
          <w:sz w:val="32"/>
          <w:szCs w:val="32"/>
        </w:rPr>
        <w:t>–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:0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pacing w:val="-6"/>
          <w:sz w:val="32"/>
          <w:szCs w:val="32"/>
        </w:rPr>
        <w:t>国际标准化组织</w:t>
      </w:r>
      <w:r>
        <w:rPr>
          <w:rFonts w:ascii="仿宋_GB2312" w:eastAsia="仿宋_GB2312" w:hint="eastAsia"/>
          <w:spacing w:val="-6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南盟工商会</w:t>
      </w:r>
      <w:r>
        <w:rPr>
          <w:rFonts w:ascii="仿宋_GB2312" w:eastAsia="仿宋_GB2312" w:hint="eastAsia"/>
          <w:spacing w:val="-6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中国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东盟中心</w:t>
      </w:r>
      <w:r>
        <w:rPr>
          <w:rFonts w:ascii="仿宋_GB2312" w:eastAsia="仿宋_GB2312" w:hint="eastAsia"/>
          <w:sz w:val="32"/>
          <w:szCs w:val="32"/>
        </w:rPr>
        <w:t>、主办方领导致辞；马来西亚、越南、缅甸、斯里兰卡等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南亚、东南亚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国家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线上商品展示和直播推介</w:t>
      </w:r>
    </w:p>
    <w:p w:rsidR="00D87D69" w:rsidRDefault="009618F0">
      <w:pPr>
        <w:spacing w:line="542" w:lineRule="exact"/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二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）中国（四川）—南亚、东南亚农业食品及高新产业合作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研讨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会</w:t>
      </w:r>
    </w:p>
    <w:p w:rsidR="00D87D69" w:rsidRDefault="009618F0">
      <w:pPr>
        <w:spacing w:line="54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14:00-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:0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我省及南亚、东南亚</w:t>
      </w:r>
      <w:r>
        <w:rPr>
          <w:rFonts w:ascii="仿宋_GB2312" w:eastAsia="仿宋_GB2312" w:hint="eastAsia"/>
          <w:sz w:val="32"/>
          <w:szCs w:val="32"/>
        </w:rPr>
        <w:t>国家</w:t>
      </w:r>
      <w:r>
        <w:rPr>
          <w:rFonts w:ascii="仿宋_GB2312" w:eastAsia="仿宋_GB2312" w:hint="eastAsia"/>
          <w:sz w:val="32"/>
          <w:szCs w:val="32"/>
        </w:rPr>
        <w:t>政府、商协会、标准化及金融机构、行业协会等专业机构嘉宾代表</w:t>
      </w:r>
      <w:r>
        <w:rPr>
          <w:rFonts w:ascii="仿宋_GB2312" w:eastAsia="仿宋_GB2312" w:hint="eastAsia"/>
          <w:sz w:val="32"/>
          <w:szCs w:val="32"/>
        </w:rPr>
        <w:t>介绍</w:t>
      </w:r>
      <w:r>
        <w:rPr>
          <w:rFonts w:ascii="仿宋_GB2312" w:eastAsia="仿宋_GB2312" w:hint="eastAsia"/>
          <w:sz w:val="32"/>
          <w:szCs w:val="32"/>
        </w:rPr>
        <w:t>农业食品、火锅、高新技术产业合作机遇及标准、金融等服务</w:t>
      </w:r>
    </w:p>
    <w:p w:rsidR="00D87D69" w:rsidRDefault="009618F0" w:rsidP="00525979">
      <w:pPr>
        <w:spacing w:line="542" w:lineRule="exact"/>
        <w:ind w:firstLineChars="200" w:firstLine="633"/>
        <w:rPr>
          <w:rFonts w:ascii="楷体" w:eastAsia="楷体" w:hAnsi="楷体" w:cs="楷体"/>
          <w:b/>
          <w:bCs/>
          <w:w w:val="98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w w:val="98"/>
          <w:sz w:val="32"/>
          <w:szCs w:val="32"/>
        </w:rPr>
        <w:t>（三）南亚、东南亚及四川省投资贸易商机推介会</w:t>
      </w:r>
    </w:p>
    <w:p w:rsidR="00D87D69" w:rsidRDefault="009618F0">
      <w:pPr>
        <w:spacing w:line="54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14:00-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:0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推介南亚、东南亚国家及四川省</w:t>
      </w:r>
      <w:r>
        <w:rPr>
          <w:rFonts w:ascii="仿宋_GB2312" w:eastAsia="仿宋_GB2312" w:hAnsi="仿宋_GB2312" w:cs="仿宋_GB2312" w:hint="eastAsia"/>
          <w:sz w:val="32"/>
          <w:szCs w:val="32"/>
        </w:rPr>
        <w:t>投资环境及贸易机会</w:t>
      </w:r>
    </w:p>
    <w:p w:rsidR="00D87D69" w:rsidRDefault="009618F0">
      <w:pPr>
        <w:spacing w:line="542" w:lineRule="exact"/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“遇见巴蜀·国际融合采洽会”开幕式</w:t>
      </w:r>
    </w:p>
    <w:p w:rsidR="00D87D69" w:rsidRDefault="009618F0">
      <w:pPr>
        <w:spacing w:line="54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16:00-17:00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南亚、东南亚国家代表出席</w:t>
      </w:r>
      <w:r>
        <w:rPr>
          <w:rFonts w:ascii="仿宋_GB2312" w:eastAsia="仿宋_GB2312" w:hAnsi="仿宋_GB2312" w:cs="仿宋_GB2312" w:hint="eastAsia"/>
          <w:sz w:val="32"/>
          <w:szCs w:val="32"/>
        </w:rPr>
        <w:t>“遇见巴蜀</w:t>
      </w:r>
      <w:r>
        <w:rPr>
          <w:rFonts w:ascii="Dark Courier" w:eastAsia="仿宋_GB2312" w:hAnsi="Dark Courier" w:cs="仿宋_GB2312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国际融合采洽会”开幕式并参观线下展会</w:t>
      </w:r>
    </w:p>
    <w:p w:rsidR="00D87D69" w:rsidRDefault="009618F0" w:rsidP="00525979">
      <w:pPr>
        <w:spacing w:line="542" w:lineRule="exact"/>
        <w:ind w:firstLineChars="200" w:firstLine="588"/>
        <w:rPr>
          <w:rFonts w:ascii="楷体" w:eastAsia="楷体" w:hAnsi="楷体" w:cs="楷体"/>
          <w:b/>
          <w:bCs/>
          <w:spacing w:val="-11"/>
          <w:w w:val="98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pacing w:val="-11"/>
          <w:w w:val="98"/>
          <w:sz w:val="32"/>
          <w:szCs w:val="32"/>
        </w:rPr>
        <w:t>（五）</w:t>
      </w:r>
      <w:r>
        <w:rPr>
          <w:rFonts w:ascii="楷体" w:eastAsia="楷体" w:hAnsi="楷体" w:cs="楷体" w:hint="eastAsia"/>
          <w:b/>
          <w:bCs/>
          <w:spacing w:val="-11"/>
          <w:w w:val="98"/>
          <w:sz w:val="32"/>
          <w:szCs w:val="32"/>
        </w:rPr>
        <w:t>中国（四川）</w:t>
      </w:r>
      <w:r>
        <w:rPr>
          <w:rFonts w:ascii="楷体" w:eastAsia="楷体" w:hAnsi="楷体" w:cs="楷体" w:hint="eastAsia"/>
          <w:b/>
          <w:bCs/>
          <w:spacing w:val="-11"/>
          <w:w w:val="98"/>
          <w:sz w:val="32"/>
          <w:szCs w:val="32"/>
        </w:rPr>
        <w:t>-</w:t>
      </w:r>
      <w:r>
        <w:rPr>
          <w:rFonts w:ascii="楷体" w:eastAsia="楷体" w:hAnsi="楷体" w:cs="楷体" w:hint="eastAsia"/>
          <w:b/>
          <w:bCs/>
          <w:spacing w:val="-11"/>
          <w:w w:val="98"/>
          <w:sz w:val="32"/>
          <w:szCs w:val="32"/>
        </w:rPr>
        <w:t>南亚、东南亚国家企业线上对接洽谈</w:t>
      </w:r>
      <w:r>
        <w:rPr>
          <w:rFonts w:ascii="楷体" w:eastAsia="楷体" w:hAnsi="楷体" w:cs="楷体" w:hint="eastAsia"/>
          <w:b/>
          <w:bCs/>
          <w:spacing w:val="-11"/>
          <w:w w:val="98"/>
          <w:sz w:val="32"/>
          <w:szCs w:val="32"/>
        </w:rPr>
        <w:t>会</w:t>
      </w:r>
    </w:p>
    <w:p w:rsidR="00D87D69" w:rsidRDefault="009618F0">
      <w:pPr>
        <w:spacing w:line="54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14:00-1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:00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南亚、东南亚线上商品展企业一对一在线对接洽谈</w:t>
      </w:r>
      <w:r>
        <w:rPr>
          <w:rFonts w:ascii="仿宋_GB2312" w:eastAsia="仿宋_GB2312" w:hAnsi="仿宋_GB2312" w:cs="仿宋_GB2312" w:hint="eastAsia"/>
          <w:sz w:val="32"/>
          <w:szCs w:val="32"/>
        </w:rPr>
        <w:t>（线上）</w:t>
      </w:r>
    </w:p>
    <w:p w:rsidR="00D87D69" w:rsidRDefault="00D87D69">
      <w:pPr>
        <w:pStyle w:val="a0"/>
        <w:rPr>
          <w:rFonts w:ascii="仿宋_GB2312" w:eastAsia="仿宋_GB2312" w:hAnsi="仿宋_GB2312" w:cs="仿宋_GB2312"/>
          <w:sz w:val="32"/>
          <w:szCs w:val="32"/>
        </w:rPr>
        <w:sectPr w:rsidR="00D87D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87D69" w:rsidRDefault="009618F0">
      <w:pPr>
        <w:pStyle w:val="a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87D69" w:rsidRDefault="00D87D69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:rsidR="00D87D69" w:rsidRDefault="009618F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参会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参展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回执表</w:t>
      </w:r>
    </w:p>
    <w:p w:rsidR="00D87D69" w:rsidRDefault="00D87D69">
      <w:pPr>
        <w:spacing w:line="560" w:lineRule="exact"/>
        <w:jc w:val="center"/>
        <w:rPr>
          <w:rFonts w:ascii="仿宋_GB2312" w:eastAsia="仿宋_GB2312" w:hAnsi="宋体" w:cs="Courier New"/>
          <w:b/>
          <w:bCs/>
          <w:sz w:val="32"/>
          <w:szCs w:val="32"/>
        </w:rPr>
      </w:pPr>
    </w:p>
    <w:tbl>
      <w:tblPr>
        <w:tblW w:w="14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65"/>
        <w:gridCol w:w="3864"/>
        <w:gridCol w:w="1731"/>
        <w:gridCol w:w="2004"/>
        <w:gridCol w:w="1056"/>
        <w:gridCol w:w="3105"/>
      </w:tblGrid>
      <w:tr w:rsidR="00D87D69">
        <w:trPr>
          <w:trHeight w:val="864"/>
        </w:trPr>
        <w:tc>
          <w:tcPr>
            <w:tcW w:w="2565" w:type="dxa"/>
            <w:vAlign w:val="center"/>
          </w:tcPr>
          <w:p w:rsidR="00D87D69" w:rsidRDefault="009618F0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公司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名称</w:t>
            </w:r>
          </w:p>
        </w:tc>
        <w:tc>
          <w:tcPr>
            <w:tcW w:w="3864" w:type="dxa"/>
            <w:vAlign w:val="center"/>
          </w:tcPr>
          <w:p w:rsidR="00D87D69" w:rsidRDefault="009618F0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1731" w:type="dxa"/>
            <w:vAlign w:val="center"/>
          </w:tcPr>
          <w:p w:rsidR="00D87D69" w:rsidRDefault="009618F0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职务</w:t>
            </w:r>
          </w:p>
        </w:tc>
        <w:tc>
          <w:tcPr>
            <w:tcW w:w="3060" w:type="dxa"/>
            <w:gridSpan w:val="2"/>
            <w:vAlign w:val="center"/>
          </w:tcPr>
          <w:p w:rsidR="00D87D69" w:rsidRDefault="009618F0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联系方式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（手机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邮箱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</w:p>
        </w:tc>
        <w:tc>
          <w:tcPr>
            <w:tcW w:w="3105" w:type="dxa"/>
            <w:vAlign w:val="center"/>
          </w:tcPr>
          <w:p w:rsidR="00D87D69" w:rsidRDefault="009618F0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参会方式</w:t>
            </w:r>
          </w:p>
        </w:tc>
      </w:tr>
      <w:tr w:rsidR="00D87D69">
        <w:trPr>
          <w:trHeight w:val="682"/>
        </w:trPr>
        <w:tc>
          <w:tcPr>
            <w:tcW w:w="2565" w:type="dxa"/>
            <w:vAlign w:val="center"/>
          </w:tcPr>
          <w:p w:rsidR="00D87D69" w:rsidRDefault="00D87D69">
            <w:pPr>
              <w:spacing w:line="56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3864" w:type="dxa"/>
          </w:tcPr>
          <w:p w:rsidR="00D87D69" w:rsidRDefault="00D87D69">
            <w:pPr>
              <w:spacing w:line="560" w:lineRule="exac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1731" w:type="dxa"/>
          </w:tcPr>
          <w:p w:rsidR="00D87D69" w:rsidRDefault="00D87D69">
            <w:pPr>
              <w:spacing w:line="560" w:lineRule="exac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3060" w:type="dxa"/>
            <w:gridSpan w:val="2"/>
          </w:tcPr>
          <w:p w:rsidR="00D87D69" w:rsidRDefault="00D87D69">
            <w:pPr>
              <w:spacing w:line="56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3105" w:type="dxa"/>
          </w:tcPr>
          <w:p w:rsidR="00D87D69" w:rsidRDefault="009618F0">
            <w:pPr>
              <w:spacing w:line="56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线上□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        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线下□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</w:t>
            </w:r>
          </w:p>
        </w:tc>
      </w:tr>
      <w:tr w:rsidR="00D87D69">
        <w:trPr>
          <w:trHeight w:val="2645"/>
        </w:trPr>
        <w:tc>
          <w:tcPr>
            <w:tcW w:w="2565" w:type="dxa"/>
            <w:vAlign w:val="center"/>
          </w:tcPr>
          <w:p w:rsidR="00D87D69" w:rsidRDefault="009618F0">
            <w:pPr>
              <w:spacing w:line="560" w:lineRule="exact"/>
              <w:ind w:firstLineChars="200" w:firstLine="482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公司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产品简介</w:t>
            </w:r>
          </w:p>
        </w:tc>
        <w:tc>
          <w:tcPr>
            <w:tcW w:w="5595" w:type="dxa"/>
            <w:gridSpan w:val="2"/>
            <w:vAlign w:val="center"/>
          </w:tcPr>
          <w:p w:rsidR="00D87D69" w:rsidRDefault="00D87D69">
            <w:pPr>
              <w:spacing w:line="560" w:lineRule="exact"/>
              <w:ind w:firstLineChars="400" w:firstLine="964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004" w:type="dxa"/>
            <w:vAlign w:val="center"/>
          </w:tcPr>
          <w:p w:rsidR="00D87D69" w:rsidRDefault="009618F0">
            <w:pPr>
              <w:spacing w:line="56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合作需求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意向</w:t>
            </w:r>
          </w:p>
        </w:tc>
        <w:tc>
          <w:tcPr>
            <w:tcW w:w="4161" w:type="dxa"/>
            <w:gridSpan w:val="2"/>
            <w:vAlign w:val="center"/>
          </w:tcPr>
          <w:p w:rsidR="00D87D69" w:rsidRDefault="00D87D69">
            <w:pPr>
              <w:spacing w:line="560" w:lineRule="exact"/>
              <w:ind w:firstLineChars="400" w:firstLine="964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 w:rsidR="00D87D69" w:rsidRDefault="00D87D69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:rsidR="00D87D69" w:rsidRDefault="00D87D69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:rsidR="00D87D69" w:rsidRDefault="00D87D69">
      <w:pPr>
        <w:pStyle w:val="a0"/>
        <w:rPr>
          <w:rFonts w:ascii="仿宋_GB2312" w:eastAsia="仿宋_GB2312" w:hAnsi="仿宋_GB2312" w:cs="仿宋_GB2312"/>
          <w:sz w:val="32"/>
          <w:szCs w:val="32"/>
        </w:rPr>
        <w:sectPr w:rsidR="00D87D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87D69" w:rsidRDefault="009618F0" w:rsidP="00525979">
      <w:pPr>
        <w:adjustRightInd w:val="0"/>
        <w:snapToGrid w:val="0"/>
        <w:spacing w:beforeLines="50" w:afterLines="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87D69" w:rsidRDefault="00D87D69" w:rsidP="00525979">
      <w:pPr>
        <w:adjustRightInd w:val="0"/>
        <w:snapToGrid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D87D69" w:rsidRDefault="009618F0" w:rsidP="00525979">
      <w:pPr>
        <w:adjustRightInd w:val="0"/>
        <w:snapToGrid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资料上传操作手册</w:t>
      </w:r>
    </w:p>
    <w:p w:rsidR="00D87D69" w:rsidRDefault="00D87D69" w:rsidP="00525979">
      <w:pPr>
        <w:pStyle w:val="1"/>
        <w:adjustRightInd w:val="0"/>
        <w:snapToGrid w:val="0"/>
        <w:spacing w:beforeLines="50" w:afterLines="50"/>
        <w:ind w:left="-220"/>
        <w:rPr>
          <w:rFonts w:eastAsia="宋体"/>
          <w:sz w:val="28"/>
          <w:szCs w:val="28"/>
        </w:rPr>
      </w:pPr>
    </w:p>
    <w:p w:rsidR="00D87D69" w:rsidRDefault="009618F0">
      <w:p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第一步：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登录。</w:t>
      </w:r>
    </w:p>
    <w:p w:rsidR="00D87D69" w:rsidRDefault="009618F0">
      <w:pPr>
        <w:spacing w:line="600" w:lineRule="exact"/>
        <w:jc w:val="left"/>
        <w:rPr>
          <w:rFonts w:ascii="仿宋_GB2312" w:eastAsia="仿宋_GB2312" w:hAnsi="仿宋_GB2312" w:cs="仿宋_GB2312"/>
          <w:i/>
          <w:i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使用电脑浏览器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进入以下</w:t>
      </w:r>
      <w:r>
        <w:rPr>
          <w:rFonts w:ascii="仿宋_GB2312" w:eastAsia="仿宋_GB2312" w:hAnsi="仿宋_GB2312" w:cs="仿宋_GB2312" w:hint="eastAsia"/>
          <w:sz w:val="32"/>
          <w:szCs w:val="32"/>
        </w:rPr>
        <w:t>链接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进行注册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登录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i/>
          <w:iCs/>
          <w:spacing w:val="-6"/>
          <w:sz w:val="32"/>
          <w:szCs w:val="32"/>
        </w:rPr>
        <w:t>https://exhibitor.chinafuturelink.org/#/apply?code=11EN32NYW67</w:t>
      </w:r>
    </w:p>
    <w:p w:rsidR="00D87D69" w:rsidRDefault="009618F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点击「注册用户」按钮进入注册页。输入邮箱和密码，点击「注册」按钮提交。系统会自动向输入的邮箱发送激活邮件。打开收到的邮件，点击链接激活账号。激活账号成功后，即可用已注册的邮箱和密码登录。</w:t>
      </w:r>
    </w:p>
    <w:p w:rsidR="00D87D69" w:rsidRDefault="009618F0">
      <w:p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第二步：登录展商管理平台，完善企业和产品资料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p w:rsidR="00D87D69" w:rsidRDefault="009618F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在「企业信息」和「产品管理」栏目中填写企业基本信息、联系人信息和产品信息，支持上传</w:t>
      </w:r>
      <w:r>
        <w:rPr>
          <w:rFonts w:ascii="仿宋_GB2312" w:eastAsia="仿宋_GB2312" w:hAnsi="仿宋_GB2312" w:cs="仿宋_GB2312" w:hint="eastAsia"/>
          <w:sz w:val="32"/>
          <w:szCs w:val="32"/>
        </w:rPr>
        <w:t>500M</w:t>
      </w:r>
      <w:r>
        <w:rPr>
          <w:rFonts w:ascii="仿宋_GB2312" w:eastAsia="仿宋_GB2312" w:hAnsi="仿宋_GB2312" w:cs="仿宋_GB2312" w:hint="eastAsia"/>
          <w:sz w:val="32"/>
          <w:szCs w:val="32"/>
        </w:rPr>
        <w:t>以内的企业宣传片，支持上传文档资料，文件格式支持：</w:t>
      </w:r>
      <w:r>
        <w:rPr>
          <w:rFonts w:ascii="仿宋_GB2312" w:eastAsia="仿宋_GB2312" w:hAnsi="仿宋_GB2312" w:cs="仿宋_GB2312" w:hint="eastAsia"/>
          <w:sz w:val="32"/>
          <w:szCs w:val="32"/>
        </w:rPr>
        <w:t>docx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xlsx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pptx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</w:p>
    <w:p w:rsidR="00D87D69" w:rsidRDefault="009618F0">
      <w:p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步：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申请参展。</w:t>
      </w:r>
    </w:p>
    <w:p w:rsidR="00D87D69" w:rsidRDefault="009618F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D87D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进入</w:t>
      </w:r>
      <w:r>
        <w:rPr>
          <w:rFonts w:ascii="仿宋_GB2312" w:eastAsia="仿宋_GB2312" w:hAnsi="仿宋_GB2312" w:cs="仿宋_GB2312" w:hint="eastAsia"/>
          <w:sz w:val="32"/>
          <w:szCs w:val="32"/>
        </w:rPr>
        <w:t>「展会管理」页面，点击「申请参展」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在弹出的窗口中输入主办方提供的邀请码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11EN32NYW67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，验证通过后根据提示填写相关信息，关联展商和展品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，最后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点击底部「提交申请」按钮</w:t>
      </w:r>
    </w:p>
    <w:p w:rsidR="00D87D69" w:rsidRDefault="00D87D69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sectPr w:rsidR="00D87D69" w:rsidSect="00D87D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8F0" w:rsidRDefault="009618F0" w:rsidP="00525979">
      <w:r>
        <w:separator/>
      </w:r>
    </w:p>
  </w:endnote>
  <w:endnote w:type="continuationSeparator" w:id="1">
    <w:p w:rsidR="009618F0" w:rsidRDefault="009618F0" w:rsidP="00525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rk Courier">
    <w:altName w:val="Courier New"/>
    <w:charset w:val="00"/>
    <w:family w:val="modern"/>
    <w:pitch w:val="default"/>
    <w:sig w:usb0="00000000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8F0" w:rsidRDefault="009618F0" w:rsidP="00525979">
      <w:r>
        <w:separator/>
      </w:r>
    </w:p>
  </w:footnote>
  <w:footnote w:type="continuationSeparator" w:id="1">
    <w:p w:rsidR="009618F0" w:rsidRDefault="009618F0" w:rsidP="00525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8073"/>
    <w:multiLevelType w:val="singleLevel"/>
    <w:tmpl w:val="0F29807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2E58AD"/>
    <w:rsid w:val="00094A89"/>
    <w:rsid w:val="00525979"/>
    <w:rsid w:val="009618F0"/>
    <w:rsid w:val="00D87D69"/>
    <w:rsid w:val="133B14D2"/>
    <w:rsid w:val="1D243DF0"/>
    <w:rsid w:val="277D0999"/>
    <w:rsid w:val="2F95782D"/>
    <w:rsid w:val="42B02CBB"/>
    <w:rsid w:val="46D10926"/>
    <w:rsid w:val="527E5E4D"/>
    <w:rsid w:val="53FD1E37"/>
    <w:rsid w:val="5FDA0CAD"/>
    <w:rsid w:val="737E3A22"/>
    <w:rsid w:val="79544D9B"/>
    <w:rsid w:val="79AD2C93"/>
    <w:rsid w:val="7BED6FDE"/>
    <w:rsid w:val="7E2E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="微软雅黑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87D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D87D69"/>
    <w:pPr>
      <w:spacing w:after="120"/>
    </w:pPr>
  </w:style>
  <w:style w:type="paragraph" w:styleId="a4">
    <w:name w:val="footer"/>
    <w:basedOn w:val="a"/>
    <w:uiPriority w:val="99"/>
    <w:qFormat/>
    <w:rsid w:val="00D87D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rsid w:val="00D87D6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石墨文档标题 1"/>
    <w:next w:val="a6"/>
    <w:uiPriority w:val="9"/>
    <w:unhideWhenUsed/>
    <w:qFormat/>
    <w:rsid w:val="00D87D69"/>
    <w:pPr>
      <w:spacing w:before="260" w:after="260"/>
      <w:outlineLvl w:val="0"/>
    </w:pPr>
    <w:rPr>
      <w:b/>
      <w:bCs/>
      <w:sz w:val="32"/>
      <w:szCs w:val="32"/>
    </w:rPr>
  </w:style>
  <w:style w:type="paragraph" w:customStyle="1" w:styleId="a6">
    <w:name w:val="石墨文档正文"/>
    <w:qFormat/>
    <w:rsid w:val="00D87D6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831</Characters>
  <Application>Microsoft Office Word</Application>
  <DocSecurity>0</DocSecurity>
  <Lines>6</Lines>
  <Paragraphs>1</Paragraphs>
  <ScaleCrop>false</ScaleCrop>
  <Company>Lenovo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但蕾</dc:creator>
  <cp:lastModifiedBy>lenovo</cp:lastModifiedBy>
  <cp:revision>2</cp:revision>
  <cp:lastPrinted>2020-09-10T04:38:00Z</cp:lastPrinted>
  <dcterms:created xsi:type="dcterms:W3CDTF">2020-09-14T01:21:00Z</dcterms:created>
  <dcterms:modified xsi:type="dcterms:W3CDTF">2020-09-14T01:21:00Z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