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四川省贸促会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关于组团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赴香港、澳门参加粤港澳大湾区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发展工商大会系列活动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各相关企业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由中国贸促会、广东省人民政府、香港特区政府和澳门特区政府共同举办的首届</w:t>
      </w:r>
      <w:r>
        <w:rPr>
          <w:rFonts w:hint="eastAsia" w:ascii="仿宋_GB2312" w:hAnsi="Arial Unicode MS" w:eastAsia="仿宋_GB2312" w:cs="仿宋_GB2312"/>
          <w:sz w:val="32"/>
          <w:szCs w:val="32"/>
          <w:lang w:val="zh-CN" w:eastAsia="zh-CN"/>
        </w:rPr>
        <w:t>粤港澳大湾区发展工商大会（以下简称“大会”），将于</w:t>
      </w:r>
      <w:r>
        <w:rPr>
          <w:rFonts w:hint="eastAsia" w:ascii="仿宋_GB2312" w:hAnsi="Arial Unicode MS" w:eastAsia="仿宋_GB2312" w:cs="仿宋_GB2312"/>
          <w:sz w:val="32"/>
          <w:szCs w:val="32"/>
          <w:lang w:val="en-US" w:eastAsia="zh-CN"/>
        </w:rPr>
        <w:t>2023年9月14日至15日在澳门召开。大会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以“大湾区、大战略、大交流、大发展”为主题，邀请中方高级别领导、各地方贸促机构负责人、知名企业负责人、专家学者参会，分享观点，畅谈合作。</w:t>
      </w:r>
    </w:p>
    <w:p>
      <w:pPr>
        <w:keepNext w:val="0"/>
        <w:keepLines w:val="0"/>
        <w:pageBreakBefore w:val="0"/>
        <w:widowControl w:val="0"/>
        <w:tabs>
          <w:tab w:val="left" w:pos="21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Arial Unicode MS" w:eastAsia="仿宋_GB2312" w:cs="仿宋_GB2312"/>
          <w:sz w:val="32"/>
          <w:szCs w:val="32"/>
          <w:lang w:val="zh-CN"/>
        </w:rPr>
        <w:t>为贯彻落实省委、省政府稳外贸稳外资部署，</w:t>
      </w:r>
      <w:r>
        <w:rPr>
          <w:rFonts w:hint="eastAsia" w:ascii="仿宋_GB2312" w:hAnsi="Arial Unicode MS" w:eastAsia="仿宋_GB2312" w:cs="仿宋_GB2312"/>
          <w:sz w:val="32"/>
          <w:szCs w:val="32"/>
          <w:lang w:val="en-US" w:eastAsia="zh-CN"/>
        </w:rPr>
        <w:t>推动我省与大湾区经贸合作</w:t>
      </w:r>
      <w:r>
        <w:rPr>
          <w:rFonts w:hint="eastAsia" w:ascii="仿宋_GB2312" w:hAnsi="Arial Unicode MS" w:eastAsia="仿宋_GB2312" w:cs="仿宋_GB2312"/>
          <w:sz w:val="32"/>
          <w:szCs w:val="32"/>
          <w:lang w:val="zh-CN"/>
        </w:rPr>
        <w:t>，助力川企融入大湾区建设，进一步织密企业服务网、扩大国际朋友圈</w:t>
      </w:r>
      <w:r>
        <w:rPr>
          <w:rFonts w:hint="default" w:ascii="仿宋_GB2312" w:hAnsi="Arial Unicode MS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Arial Unicode MS" w:eastAsia="仿宋_GB2312" w:cs="仿宋_GB2312"/>
          <w:sz w:val="32"/>
          <w:szCs w:val="32"/>
          <w:lang w:val="zh-CN" w:eastAsia="zh-CN"/>
        </w:rPr>
        <w:t>经与中国贸促会密切沟通，我会拟</w:t>
      </w:r>
      <w:r>
        <w:rPr>
          <w:rFonts w:hint="eastAsia" w:ascii="仿宋_GB2312" w:hAnsi="Arial Unicode MS" w:eastAsia="仿宋_GB2312" w:cs="仿宋_GB2312"/>
          <w:sz w:val="32"/>
          <w:szCs w:val="32"/>
          <w:lang w:val="en-US" w:eastAsia="zh-CN"/>
        </w:rPr>
        <w:t>组织我省数字经济、绿色金融、国际贸易、文旅会展等领域重点企业于9月11-16日赴香港、澳门参加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首届</w:t>
      </w:r>
      <w:r>
        <w:rPr>
          <w:rFonts w:hint="eastAsia" w:ascii="仿宋_GB2312" w:hAnsi="Arial Unicode MS" w:eastAsia="仿宋_GB2312" w:cs="仿宋_GB2312"/>
          <w:sz w:val="32"/>
          <w:szCs w:val="32"/>
          <w:lang w:val="zh-CN" w:eastAsia="zh-CN"/>
        </w:rPr>
        <w:t>粤港澳大湾区发展工商大会系列活动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请各相关企业积极报名参加，并于8月24日前将报名回执表发送至邮箱540476013@qq.com。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往返交通、食宿费用自理，具体行程另行通知；大会将向每位参会代表收取会务注册和服务费3000元。请参会企业于9月8日17时前将费用汇至以下指定账户，并将汇款凭证（注明单位名称、参会代表姓名及发票抬头）扫描后发送至邮箱xujingyi@ccoic.cn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账户名：中国国际商会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开户行：华夏银行北京国贸支行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  号：10263000000934602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附件：1.首届粤港澳大湾区发展工商大会议程（暂定）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2.报名回执表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四川省贸促会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2023年8月16日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（联系人：陈俊仁、邓倩，联系电话：19828930356、15008476045）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首届粤港澳大湾区发展工商大会议程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（暂定）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9月14日（星期四）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09:00 开幕式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09:45 成果发布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10:00 全体会议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共建粤港澳大湾区，共促开放型世界经济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12:00 工作午餐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14:00 平行专题研讨一：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以数字经济引领创新科技产业发展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平行专题研讨二：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绿色金融助力大湾区可持续发展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16:00 平行专题研讨三：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对标国际高标准经贸规则，推动市场一体化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平行专题研讨四：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创新文旅会展产业发展，共享人文湾区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19:00 欢迎晚宴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9月15日（星期五）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上午  粤港澳大湾区城市推介会暨项目对接洽谈会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下午  赴横琴粤港澳深度合作区/香港科技园/广州南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沙粤港澳全面合作区参观考察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日程安排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（暂定）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第一天（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日，星期一）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深圳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第二天（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日，星期二）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-香港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（高铁）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拜访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香港贸发局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拜访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香港工业总会或香港中华出入口商会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香港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澳门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（港珠澳大桥穿梭巴士）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第三天（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13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日，星期三）</w:t>
      </w:r>
    </w:p>
    <w:p>
      <w:pPr>
        <w:keepNext w:val="0"/>
        <w:keepLines w:val="0"/>
        <w:pageBreakBefore w:val="0"/>
        <w:widowControl w:val="0"/>
        <w:tabs>
          <w:tab w:val="left" w:pos="21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拜访澳门贸易投资促进局</w:t>
      </w:r>
    </w:p>
    <w:p>
      <w:pPr>
        <w:keepNext w:val="0"/>
        <w:keepLines w:val="0"/>
        <w:pageBreakBefore w:val="0"/>
        <w:widowControl w:val="0"/>
        <w:tabs>
          <w:tab w:val="left" w:pos="21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拜访澳门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出入口商会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第四天（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月1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日，星期四）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669"/>
        <w:gridCol w:w="6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669" w:type="dxa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上午</w:t>
            </w:r>
          </w:p>
        </w:tc>
        <w:tc>
          <w:tcPr>
            <w:tcW w:w="6853" w:type="dxa"/>
          </w:tcPr>
          <w:p>
            <w:pPr>
              <w:pStyle w:val="2"/>
              <w:ind w:left="0" w:leftChars="0" w:firstLine="0" w:firstLineChars="0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出席粤港澳大湾区发展工商大会开幕式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69" w:type="dxa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下午</w:t>
            </w:r>
          </w:p>
        </w:tc>
        <w:tc>
          <w:tcPr>
            <w:tcW w:w="6853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出席平行专题研讨: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以数字经济引领创新科技产业发展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（绿色金融助力大湾区可持续发展）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出席平行专题研讨: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>标国际高标准经贸规则，推动市场一体化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（创新文旅会展产业发展，共享人文湾区）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pacing w:val="-2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第五天（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15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日，星期五）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6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上午</w:t>
            </w:r>
          </w:p>
        </w:tc>
        <w:tc>
          <w:tcPr>
            <w:tcW w:w="6853" w:type="dxa"/>
          </w:tcPr>
          <w:p>
            <w:pPr>
              <w:pStyle w:val="2"/>
              <w:ind w:left="0" w:leftChars="0" w:firstLine="0" w:firstLineChars="0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32"/>
                <w:szCs w:val="32"/>
                <w:lang w:val="en-US" w:eastAsia="zh-CN" w:bidi="ar-SA"/>
              </w:rPr>
              <w:t>粤港澳大湾区城市推介会暨项目对接洽谈会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下午</w:t>
            </w:r>
          </w:p>
        </w:tc>
        <w:tc>
          <w:tcPr>
            <w:tcW w:w="6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赴横琴粤港澳深度合作区/香港科技园/广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>州南沙粤港澳全面合作示范区</w:t>
            </w:r>
            <w:r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lang w:eastAsia="zh-CN"/>
              </w:rPr>
              <w:t>调研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第六天（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16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日，星期六）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澳门-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OWY1ZDQ0MjNjOTU1ZTE2MjZiNWUwYjcyZThkYWEifQ=="/>
  </w:docVars>
  <w:rsids>
    <w:rsidRoot w:val="199F75FC"/>
    <w:rsid w:val="001E1CF0"/>
    <w:rsid w:val="018642C0"/>
    <w:rsid w:val="034C6369"/>
    <w:rsid w:val="03B17FAC"/>
    <w:rsid w:val="06284083"/>
    <w:rsid w:val="078C74B4"/>
    <w:rsid w:val="07902819"/>
    <w:rsid w:val="08D94638"/>
    <w:rsid w:val="09DC584D"/>
    <w:rsid w:val="0C5B07E5"/>
    <w:rsid w:val="0E865517"/>
    <w:rsid w:val="11EE394A"/>
    <w:rsid w:val="12B1366F"/>
    <w:rsid w:val="12E447E1"/>
    <w:rsid w:val="138603B4"/>
    <w:rsid w:val="13AD6BE6"/>
    <w:rsid w:val="13D6553E"/>
    <w:rsid w:val="140B7A5E"/>
    <w:rsid w:val="15615C0B"/>
    <w:rsid w:val="181D6BDB"/>
    <w:rsid w:val="193658A8"/>
    <w:rsid w:val="199F75FC"/>
    <w:rsid w:val="1A914F07"/>
    <w:rsid w:val="1AB7175F"/>
    <w:rsid w:val="1AC86A19"/>
    <w:rsid w:val="1B0F6DD8"/>
    <w:rsid w:val="1BFD72D8"/>
    <w:rsid w:val="1C193811"/>
    <w:rsid w:val="1C80258A"/>
    <w:rsid w:val="1D2F6F54"/>
    <w:rsid w:val="1E32102F"/>
    <w:rsid w:val="1FBE35DB"/>
    <w:rsid w:val="20831F2A"/>
    <w:rsid w:val="211C0E18"/>
    <w:rsid w:val="2266005E"/>
    <w:rsid w:val="23AC4C59"/>
    <w:rsid w:val="25222757"/>
    <w:rsid w:val="27276A9E"/>
    <w:rsid w:val="27F031BC"/>
    <w:rsid w:val="297B298F"/>
    <w:rsid w:val="2A5B5274"/>
    <w:rsid w:val="2BAD728D"/>
    <w:rsid w:val="2CAB59CF"/>
    <w:rsid w:val="2CDA5D76"/>
    <w:rsid w:val="2EDD54D4"/>
    <w:rsid w:val="2F817CD5"/>
    <w:rsid w:val="2FBB1FB2"/>
    <w:rsid w:val="2FBC6745"/>
    <w:rsid w:val="30B637FB"/>
    <w:rsid w:val="32EC05B0"/>
    <w:rsid w:val="336735BF"/>
    <w:rsid w:val="344E701C"/>
    <w:rsid w:val="345A7EB1"/>
    <w:rsid w:val="35444178"/>
    <w:rsid w:val="35A22D7C"/>
    <w:rsid w:val="36B975FF"/>
    <w:rsid w:val="3AEC195F"/>
    <w:rsid w:val="3B23591F"/>
    <w:rsid w:val="3BBA4730"/>
    <w:rsid w:val="3D4476CF"/>
    <w:rsid w:val="3DBD2B5C"/>
    <w:rsid w:val="3F650B9D"/>
    <w:rsid w:val="3FC73786"/>
    <w:rsid w:val="40B84F93"/>
    <w:rsid w:val="430317A7"/>
    <w:rsid w:val="45607775"/>
    <w:rsid w:val="474A670B"/>
    <w:rsid w:val="47F360C7"/>
    <w:rsid w:val="4AE30259"/>
    <w:rsid w:val="4B1247C1"/>
    <w:rsid w:val="4D7245EE"/>
    <w:rsid w:val="4D973592"/>
    <w:rsid w:val="4DE1434E"/>
    <w:rsid w:val="4E4F44E8"/>
    <w:rsid w:val="4EAF4E84"/>
    <w:rsid w:val="4ED17D78"/>
    <w:rsid w:val="4F664337"/>
    <w:rsid w:val="4F6B4450"/>
    <w:rsid w:val="4FB54B2D"/>
    <w:rsid w:val="521F59E8"/>
    <w:rsid w:val="52233A29"/>
    <w:rsid w:val="52895A6A"/>
    <w:rsid w:val="53B83C72"/>
    <w:rsid w:val="554A2198"/>
    <w:rsid w:val="55C63EED"/>
    <w:rsid w:val="564E6382"/>
    <w:rsid w:val="5775396D"/>
    <w:rsid w:val="58E50985"/>
    <w:rsid w:val="5DF27FAC"/>
    <w:rsid w:val="601E1E41"/>
    <w:rsid w:val="602B4C8C"/>
    <w:rsid w:val="62A802F3"/>
    <w:rsid w:val="62B710D0"/>
    <w:rsid w:val="64C01894"/>
    <w:rsid w:val="65E341BD"/>
    <w:rsid w:val="65F915FE"/>
    <w:rsid w:val="69BD6760"/>
    <w:rsid w:val="6C6E1709"/>
    <w:rsid w:val="6D606BF8"/>
    <w:rsid w:val="6E916088"/>
    <w:rsid w:val="7064226C"/>
    <w:rsid w:val="70C56352"/>
    <w:rsid w:val="72DB6846"/>
    <w:rsid w:val="737E249E"/>
    <w:rsid w:val="743D0F0B"/>
    <w:rsid w:val="74573176"/>
    <w:rsid w:val="748E5C86"/>
    <w:rsid w:val="78A24199"/>
    <w:rsid w:val="79640D99"/>
    <w:rsid w:val="7A916F85"/>
    <w:rsid w:val="7C532F9F"/>
    <w:rsid w:val="7D2F333F"/>
    <w:rsid w:val="7D894D21"/>
    <w:rsid w:val="7DB672C3"/>
    <w:rsid w:val="7F7A76BE"/>
    <w:rsid w:val="FAE9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796</Words>
  <Characters>911</Characters>
  <Lines>0</Lines>
  <Paragraphs>0</Paragraphs>
  <TotalTime>21</TotalTime>
  <ScaleCrop>false</ScaleCrop>
  <LinksUpToDate>false</LinksUpToDate>
  <CharactersWithSpaces>982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2023-08-15T16:01:00Z</dcterms:created>
  <dc:creator>邓倩</dc:creator>
  <cp:lastModifiedBy>邓倩</cp:lastModifiedBy>
  <cp:lastPrinted>2023-08-16T07:22:54Z</cp:lastPrinted>
  <dcterms:modified xsi:type="dcterms:W3CDTF">2023-08-16T07:23:40Z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8CE4AD377C5641BA9BAC4D7DE53A9CD6_12</vt:lpwstr>
  </property>
</Properties>
</file>